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49FC96" w14:textId="77777777" w:rsidR="001D7128" w:rsidRPr="00975110" w:rsidRDefault="001D7128">
      <w:pPr>
        <w:spacing w:before="2" w:after="0" w:line="160" w:lineRule="exact"/>
        <w:rPr>
          <w:rFonts w:ascii="Times New Roman" w:hAnsi="Times New Roman" w:cs="Times New Roman"/>
        </w:rPr>
      </w:pPr>
    </w:p>
    <w:tbl>
      <w:tblPr>
        <w:tblpPr w:leftFromText="180" w:rightFromText="180" w:vertAnchor="page" w:horzAnchor="margin" w:tblpXSpec="center" w:tblpY="1720"/>
        <w:tblW w:w="10201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33"/>
        <w:gridCol w:w="7468"/>
      </w:tblGrid>
      <w:tr w:rsidR="001D7128" w:rsidRPr="00975110" w14:paraId="21218A28" w14:textId="77777777" w:rsidTr="00975110">
        <w:trPr>
          <w:trHeight w:hRule="exact" w:val="663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336BF277" w14:textId="77777777" w:rsidR="001D7128" w:rsidRPr="00975110" w:rsidRDefault="001D7128" w:rsidP="00394E5C">
            <w:pPr>
              <w:spacing w:before="3" w:after="0" w:line="140" w:lineRule="exact"/>
              <w:ind w:right="-432"/>
              <w:rPr>
                <w:rFonts w:ascii="Times New Roman" w:hAnsi="Times New Roman" w:cs="Times New Roman"/>
              </w:rPr>
            </w:pPr>
          </w:p>
          <w:p w14:paraId="4F418F41" w14:textId="77777777" w:rsidR="001D7128" w:rsidRPr="00975110" w:rsidRDefault="00B13212" w:rsidP="00394E5C">
            <w:pPr>
              <w:spacing w:after="0" w:line="240" w:lineRule="auto"/>
              <w:ind w:left="39" w:right="-20"/>
              <w:jc w:val="center"/>
              <w:rPr>
                <w:rFonts w:ascii="Times New Roman" w:eastAsia="Myriad Pro" w:hAnsi="Times New Roman" w:cs="Times New Roman"/>
              </w:rPr>
            </w:pP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OB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R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1"/>
              </w:rPr>
              <w:t>A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-5"/>
              </w:rPr>
              <w:t>A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C SADR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Ž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3"/>
              </w:rPr>
              <w:t>A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JA DOKUMEN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-16"/>
              </w:rPr>
              <w:t>T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 xml:space="preserve">A 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2"/>
              </w:rPr>
              <w:t>Z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 S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-13"/>
              </w:rPr>
              <w:t>A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-9"/>
              </w:rPr>
              <w:t>V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JE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-6"/>
              </w:rPr>
              <w:t>T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-2"/>
              </w:rPr>
              <w:t>O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  <w:spacing w:val="-12"/>
              </w:rPr>
              <w:t>V</w:t>
            </w:r>
            <w:r w:rsidRPr="00975110">
              <w:rPr>
                <w:rFonts w:ascii="Times New Roman" w:eastAsia="Myriad Pro" w:hAnsi="Times New Roman" w:cs="Times New Roman"/>
                <w:b/>
                <w:bCs/>
                <w:color w:val="FFFFFF"/>
              </w:rPr>
              <w:t>ANJE</w:t>
            </w:r>
          </w:p>
        </w:tc>
      </w:tr>
      <w:tr w:rsidR="001D7128" w:rsidRPr="00975110" w14:paraId="1A88CD1C" w14:textId="77777777" w:rsidTr="00975110">
        <w:trPr>
          <w:trHeight w:hRule="exact" w:val="771"/>
        </w:trPr>
        <w:tc>
          <w:tcPr>
            <w:tcW w:w="2733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1EBDD655" w14:textId="77777777" w:rsidR="001D7128" w:rsidRPr="00975110" w:rsidRDefault="001D7128" w:rsidP="00394E5C">
            <w:pPr>
              <w:spacing w:after="0" w:line="200" w:lineRule="exact"/>
              <w:rPr>
                <w:rFonts w:ascii="Times New Roman" w:hAnsi="Times New Roman" w:cs="Times New Roman"/>
                <w:b/>
              </w:rPr>
            </w:pPr>
          </w:p>
          <w:p w14:paraId="73D43E63" w14:textId="77777777" w:rsidR="001D7128" w:rsidRPr="00975110" w:rsidRDefault="001D7128" w:rsidP="00394E5C">
            <w:pPr>
              <w:spacing w:before="1" w:after="0" w:line="240" w:lineRule="exact"/>
              <w:rPr>
                <w:rFonts w:ascii="Times New Roman" w:hAnsi="Times New Roman" w:cs="Times New Roman"/>
                <w:b/>
              </w:rPr>
            </w:pPr>
          </w:p>
          <w:p w14:paraId="306A4F0E" w14:textId="77777777" w:rsidR="001D7128" w:rsidRPr="00975110" w:rsidRDefault="00B13212" w:rsidP="00394E5C">
            <w:pPr>
              <w:spacing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</w:rPr>
            </w:pP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Nasl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 dokumenta</w:t>
            </w:r>
          </w:p>
        </w:tc>
        <w:tc>
          <w:tcPr>
            <w:tcW w:w="7468" w:type="dxa"/>
            <w:tcBorders>
              <w:top w:val="single" w:sz="4" w:space="0" w:color="auto"/>
              <w:bottom w:val="single" w:sz="6" w:space="0" w:color="231F20"/>
            </w:tcBorders>
            <w:shd w:val="clear" w:color="auto" w:fill="C6D9F1" w:themeFill="text2" w:themeFillTint="33"/>
          </w:tcPr>
          <w:p w14:paraId="7967A5EC" w14:textId="1F40603B" w:rsidR="001D7128" w:rsidRPr="00975110" w:rsidRDefault="009A79DD" w:rsidP="00EF7184">
            <w:pPr>
              <w:spacing w:after="0" w:line="240" w:lineRule="auto"/>
              <w:ind w:right="-20"/>
              <w:jc w:val="center"/>
              <w:rPr>
                <w:rFonts w:ascii="Times New Roman" w:eastAsia="Myriad Pro" w:hAnsi="Times New Roman" w:cs="Times New Roman"/>
                <w:color w:val="231F20"/>
              </w:rPr>
            </w:pPr>
            <w:r w:rsidRPr="00975110">
              <w:rPr>
                <w:rFonts w:ascii="Times New Roman" w:eastAsia="Myriad Pro" w:hAnsi="Times New Roman" w:cs="Times New Roman"/>
                <w:color w:val="231F20"/>
              </w:rPr>
              <w:t>Nacrt prijedloga</w:t>
            </w:r>
          </w:p>
          <w:p w14:paraId="7F944074" w14:textId="16C28F3C" w:rsidR="00975110" w:rsidRPr="00975110" w:rsidRDefault="00975110" w:rsidP="00975110">
            <w:pPr>
              <w:spacing w:after="0" w:line="240" w:lineRule="auto"/>
              <w:jc w:val="center"/>
              <w:textAlignment w:val="baseline"/>
              <w:rPr>
                <w:rFonts w:ascii="Times New Roman" w:eastAsia="Simsun (Founder Extended)" w:hAnsi="Times New Roman" w:cs="Times New Roman"/>
                <w:b/>
                <w:lang w:eastAsia="zh-CN"/>
              </w:rPr>
            </w:pPr>
            <w:r w:rsidRPr="00975110">
              <w:rPr>
                <w:rFonts w:ascii="Times New Roman" w:eastAsia="Simsun (Founder Extended)" w:hAnsi="Times New Roman" w:cs="Times New Roman"/>
                <w:b/>
                <w:lang w:eastAsia="zh-CN"/>
              </w:rPr>
              <w:t>Izmjene Pravilnika o načinu i uvjetima sudjelovanja roditelja u cijeni programa</w:t>
            </w:r>
            <w:r>
              <w:rPr>
                <w:rFonts w:ascii="Times New Roman" w:eastAsia="Simsun (Founder Extended)" w:hAnsi="Times New Roman" w:cs="Times New Roman"/>
                <w:b/>
                <w:lang w:eastAsia="zh-CN"/>
              </w:rPr>
              <w:t xml:space="preserve"> </w:t>
            </w:r>
            <w:r w:rsidRPr="00975110">
              <w:rPr>
                <w:rFonts w:ascii="Times New Roman" w:eastAsia="Simsun (Founder Extended)" w:hAnsi="Times New Roman" w:cs="Times New Roman"/>
                <w:b/>
                <w:lang w:eastAsia="zh-CN"/>
              </w:rPr>
              <w:t>Dječjeg vrtića „Ivančica Oriovac“</w:t>
            </w:r>
          </w:p>
          <w:p w14:paraId="185546C6" w14:textId="75798CFC" w:rsidR="00647557" w:rsidRPr="00975110" w:rsidRDefault="00975110" w:rsidP="00975110">
            <w:pPr>
              <w:spacing w:after="0" w:line="240" w:lineRule="auto"/>
              <w:jc w:val="both"/>
              <w:textAlignment w:val="baseline"/>
              <w:rPr>
                <w:rFonts w:ascii="Times New Roman" w:eastAsia="Myriad Pro" w:hAnsi="Times New Roman" w:cs="Times New Roman"/>
                <w:color w:val="231F20"/>
              </w:rPr>
            </w:pPr>
            <w:r w:rsidRPr="00975110">
              <w:rPr>
                <w:rFonts w:ascii="Times New Roman" w:eastAsia="Simsun (Founder Extended)" w:hAnsi="Times New Roman" w:cs="Times New Roman"/>
                <w:b/>
                <w:lang w:eastAsia="zh-CN"/>
              </w:rPr>
              <w:t>Dječjeg vrtića „Ivančica Oriovac“</w:t>
            </w:r>
          </w:p>
        </w:tc>
      </w:tr>
      <w:tr w:rsidR="001D7128" w:rsidRPr="00975110" w14:paraId="5B257B20" w14:textId="77777777" w:rsidTr="00975110">
        <w:trPr>
          <w:trHeight w:hRule="exact" w:val="560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0D3160F9" w14:textId="77777777" w:rsidR="001D7128" w:rsidRPr="00975110" w:rsidRDefault="00B13212" w:rsidP="00AA53D3">
            <w:pPr>
              <w:spacing w:before="37" w:after="0" w:line="260" w:lineRule="exact"/>
              <w:ind w:left="108" w:right="407"/>
              <w:jc w:val="both"/>
              <w:rPr>
                <w:rFonts w:ascii="Times New Roman" w:eastAsia="Myriad Pro" w:hAnsi="Times New Roman" w:cs="Times New Roman"/>
                <w:b/>
              </w:rPr>
            </w:pP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S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2"/>
              </w:rPr>
              <w:t>t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vara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elj dokumenta, tijelo koje p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rov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odi s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anje</w:t>
            </w:r>
          </w:p>
        </w:tc>
        <w:tc>
          <w:tcPr>
            <w:tcW w:w="7468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A61F3F8" w14:textId="77777777" w:rsidR="001D7128" w:rsidRPr="00975110" w:rsidRDefault="001D7128" w:rsidP="00394E5C">
            <w:pPr>
              <w:spacing w:before="16" w:after="0" w:line="280" w:lineRule="exact"/>
              <w:rPr>
                <w:rFonts w:ascii="Times New Roman" w:hAnsi="Times New Roman" w:cs="Times New Roman"/>
              </w:rPr>
            </w:pPr>
          </w:p>
          <w:p w14:paraId="5AD93DD2" w14:textId="11FDA33F" w:rsidR="001D7128" w:rsidRPr="00975110" w:rsidRDefault="00C058C9" w:rsidP="00394E5C">
            <w:pPr>
              <w:spacing w:after="0" w:line="240" w:lineRule="auto"/>
              <w:ind w:right="-20"/>
              <w:rPr>
                <w:rFonts w:ascii="Times New Roman" w:eastAsia="Myriad Pro" w:hAnsi="Times New Roman" w:cs="Times New Roman"/>
                <w:b/>
              </w:rPr>
            </w:pPr>
            <w:r w:rsidRPr="00975110">
              <w:rPr>
                <w:rFonts w:ascii="Times New Roman" w:eastAsia="Myriad Pro" w:hAnsi="Times New Roman" w:cs="Times New Roman"/>
                <w:color w:val="231F20"/>
                <w:spacing w:val="-3"/>
              </w:rPr>
              <w:t xml:space="preserve"> 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3"/>
              </w:rPr>
              <w:t>Općina Oriovac</w:t>
            </w:r>
          </w:p>
        </w:tc>
      </w:tr>
      <w:tr w:rsidR="001D7128" w:rsidRPr="00975110" w14:paraId="6E4D6B3E" w14:textId="77777777" w:rsidTr="00D60E27">
        <w:trPr>
          <w:trHeight w:hRule="exact" w:val="3411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7F172A9" w14:textId="77777777" w:rsidR="001D7128" w:rsidRPr="00975110" w:rsidRDefault="00B13212" w:rsidP="00394E5C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</w:rPr>
            </w:pPr>
            <w:r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S</w:t>
            </w: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vrha dokumenta</w:t>
            </w:r>
          </w:p>
        </w:tc>
        <w:tc>
          <w:tcPr>
            <w:tcW w:w="7468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14C896C9" w14:textId="0F6F9D24" w:rsidR="002A31C3" w:rsidRPr="00975110" w:rsidRDefault="002A31C3" w:rsidP="002A31C3">
            <w:pPr>
              <w:jc w:val="both"/>
              <w:rPr>
                <w:rFonts w:ascii="Times New Roman" w:eastAsia="Myriad Pro" w:hAnsi="Times New Roman" w:cs="Times New Roman"/>
              </w:rPr>
            </w:pPr>
            <w:r w:rsidRPr="002A31C3">
              <w:rPr>
                <w:rFonts w:ascii="Times New Roman" w:eastAsia="Myriad Pro" w:hAnsi="Times New Roman" w:cs="Times New Roman"/>
              </w:rPr>
              <w:t>Ovim dokumentom predlažu se Izmjene Pravilnika o načinu i uvjetima sudjelovanja roditelja u cijeni programa Dječjeg vrtića „Ivančica Oriovac“ („Službeni vjesnik Općine Oriovac“ br. 22/25)</w:t>
            </w:r>
            <w:r w:rsidR="00D60E27">
              <w:rPr>
                <w:rFonts w:ascii="Times New Roman" w:eastAsia="Myriad Pro" w:hAnsi="Times New Roman" w:cs="Times New Roman"/>
              </w:rPr>
              <w:t xml:space="preserve"> (u daljnjem tekstu: Izmjene)</w:t>
            </w:r>
            <w:r w:rsidRPr="002A31C3">
              <w:rPr>
                <w:rFonts w:ascii="Times New Roman" w:eastAsia="Myriad Pro" w:hAnsi="Times New Roman" w:cs="Times New Roman"/>
              </w:rPr>
              <w:t xml:space="preserve"> donesenog 18. prosinca 2025. godine, radi usklađivanja s ranije važećim Pravilnikom</w:t>
            </w:r>
            <w:r w:rsidR="00D60E27">
              <w:rPr>
                <w:rFonts w:ascii="Times New Roman" w:eastAsia="Myriad Pro" w:hAnsi="Times New Roman" w:cs="Times New Roman"/>
              </w:rPr>
              <w:t xml:space="preserve"> </w:t>
            </w:r>
            <w:r w:rsidR="00D60E27" w:rsidRPr="002A31C3">
              <w:rPr>
                <w:rFonts w:ascii="Times New Roman" w:eastAsia="Myriad Pro" w:hAnsi="Times New Roman" w:cs="Times New Roman"/>
              </w:rPr>
              <w:t xml:space="preserve"> o načinu i uvjetima sudjelovanja roditelja u cijeni programa Dječjeg vrtića „Ivančica Oriovac“ </w:t>
            </w:r>
            <w:r w:rsidRPr="002A31C3">
              <w:rPr>
                <w:rFonts w:ascii="Times New Roman" w:eastAsia="Myriad Pro" w:hAnsi="Times New Roman" w:cs="Times New Roman"/>
              </w:rPr>
              <w:t xml:space="preserve"> („Službeni vjesnik Brodsko-posavske županije“ br. 25/21) i njegovim Izmjenama i dopunama („Službeni vjesnik Općine Oriovac“ br. 4/23), kao i uvažavanja prijedloga roditelja korisnika usluga vrtića. Cilj Izmjena je osigurati pravedniji i financijski prihvatljiviji sustav sudjelovanja roditelja u cijeni programa, uz zadržavanje dostupnosti i kvalitete predškolskog odgoja i obrazovanja na području Općine Oriovac.</w:t>
            </w:r>
          </w:p>
        </w:tc>
      </w:tr>
      <w:tr w:rsidR="001D7128" w:rsidRPr="00975110" w14:paraId="4AAEBE57" w14:textId="77777777" w:rsidTr="00975110">
        <w:trPr>
          <w:trHeight w:hRule="exact" w:val="392"/>
        </w:trPr>
        <w:tc>
          <w:tcPr>
            <w:tcW w:w="2733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B181BA4" w14:textId="77777777" w:rsidR="001D7128" w:rsidRPr="00975110" w:rsidRDefault="00B13212" w:rsidP="00394E5C">
            <w:pPr>
              <w:spacing w:before="35" w:after="0" w:line="240" w:lineRule="auto"/>
              <w:ind w:left="108" w:right="-20"/>
              <w:rPr>
                <w:rFonts w:ascii="Times New Roman" w:eastAsia="Myriad Pro" w:hAnsi="Times New Roman" w:cs="Times New Roman"/>
                <w:b/>
              </w:rPr>
            </w:pPr>
            <w:r w:rsidRPr="00975110">
              <w:rPr>
                <w:rFonts w:ascii="Times New Roman" w:eastAsia="Myriad Pro" w:hAnsi="Times New Roman" w:cs="Times New Roman"/>
                <w:b/>
                <w:color w:val="231F20"/>
              </w:rPr>
              <w:t>Datum dokumenta</w:t>
            </w:r>
          </w:p>
        </w:tc>
        <w:tc>
          <w:tcPr>
            <w:tcW w:w="7468" w:type="dxa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6E92EA1" w14:textId="1FEB6FEB" w:rsidR="001D7128" w:rsidRPr="00975110" w:rsidRDefault="00773DC2" w:rsidP="00BA0891">
            <w:pPr>
              <w:spacing w:before="35" w:after="0" w:line="240" w:lineRule="auto"/>
              <w:ind w:right="-20"/>
              <w:rPr>
                <w:rFonts w:ascii="Times New Roman" w:eastAsia="Myriad Pro" w:hAnsi="Times New Roman" w:cs="Times New Roman"/>
              </w:rPr>
            </w:pPr>
            <w:r w:rsidRP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975110">
              <w:rPr>
                <w:rFonts w:ascii="Times New Roman" w:eastAsia="Myriad Pro" w:hAnsi="Times New Roman" w:cs="Times New Roman"/>
                <w:color w:val="231F20"/>
              </w:rPr>
              <w:t>19.</w:t>
            </w:r>
            <w:r w:rsidR="00BA0891">
              <w:rPr>
                <w:rFonts w:ascii="Times New Roman" w:eastAsia="Myriad Pro" w:hAnsi="Times New Roman" w:cs="Times New Roman"/>
                <w:color w:val="231F20"/>
              </w:rPr>
              <w:t xml:space="preserve"> veljače </w:t>
            </w:r>
            <w:r w:rsidR="00975110">
              <w:rPr>
                <w:rFonts w:ascii="Times New Roman" w:eastAsia="Myriad Pro" w:hAnsi="Times New Roman" w:cs="Times New Roman"/>
                <w:color w:val="231F20"/>
              </w:rPr>
              <w:t>2026. godine</w:t>
            </w:r>
          </w:p>
        </w:tc>
      </w:tr>
      <w:tr w:rsidR="001D7128" w:rsidRPr="00975110" w14:paraId="31465C62" w14:textId="77777777" w:rsidTr="00975110">
        <w:trPr>
          <w:trHeight w:hRule="exact" w:val="825"/>
        </w:trPr>
        <w:tc>
          <w:tcPr>
            <w:tcW w:w="1020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72BAB2E" w14:textId="5B124121" w:rsidR="00975110" w:rsidRPr="00975110" w:rsidRDefault="00667D98" w:rsidP="00975110">
            <w:pPr>
              <w:pStyle w:val="Odlomakpopisa"/>
              <w:numPr>
                <w:ilvl w:val="0"/>
                <w:numId w:val="3"/>
              </w:numPr>
              <w:spacing w:before="35" w:after="0" w:line="240" w:lineRule="auto"/>
              <w:ind w:right="-20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pis 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em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3"/>
              </w:rPr>
              <w:t>e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, prijedloga ili p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oblema o kojemu se p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rov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odi s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anje</w:t>
            </w:r>
            <w:r w:rsidR="00773DC2" w:rsidRPr="00975110">
              <w:rPr>
                <w:rFonts w:ascii="Times New Roman" w:eastAsia="Myriad Pro" w:hAnsi="Times New Roman" w:cs="Times New Roman"/>
                <w:color w:val="231F20"/>
              </w:rPr>
              <w:t xml:space="preserve">: Savjetovanje se provodi </w:t>
            </w:r>
          </w:p>
          <w:p w14:paraId="5000A650" w14:textId="263148A3" w:rsidR="00975110" w:rsidRDefault="00773DC2" w:rsidP="00975110">
            <w:pPr>
              <w:pStyle w:val="Odlomakpopisa"/>
              <w:spacing w:before="35" w:after="0" w:line="240" w:lineRule="auto"/>
              <w:ind w:left="468" w:right="-20"/>
              <w:jc w:val="both"/>
              <w:rPr>
                <w:rFonts w:ascii="Times New Roman" w:eastAsia="Myriad Pro" w:hAnsi="Times New Roman" w:cs="Times New Roman"/>
                <w:color w:val="231F20"/>
              </w:rPr>
            </w:pPr>
            <w:r w:rsidRPr="00975110">
              <w:rPr>
                <w:rFonts w:ascii="Times New Roman" w:eastAsia="Myriad Pro" w:hAnsi="Times New Roman" w:cs="Times New Roman"/>
                <w:color w:val="231F20"/>
              </w:rPr>
              <w:t>o prijedlogu</w:t>
            </w:r>
            <w:r w:rsidR="00CF10D9" w:rsidRP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975110" w:rsidRPr="00975110">
              <w:rPr>
                <w:rFonts w:ascii="Times New Roman" w:eastAsia="Myriad Pro" w:hAnsi="Times New Roman" w:cs="Times New Roman"/>
                <w:color w:val="231F20"/>
              </w:rPr>
              <w:t xml:space="preserve">Izmjene Pravilnika o načinu i uvjetima sudjelovanja roditelja u cijeni programa </w:t>
            </w:r>
            <w:r w:rsidR="00975110">
              <w:t xml:space="preserve"> </w:t>
            </w:r>
            <w:r w:rsidR="00975110" w:rsidRPr="00975110">
              <w:rPr>
                <w:rFonts w:ascii="Times New Roman" w:eastAsia="Myriad Pro" w:hAnsi="Times New Roman" w:cs="Times New Roman"/>
                <w:color w:val="231F20"/>
              </w:rPr>
              <w:t xml:space="preserve">Dječjeg </w:t>
            </w:r>
          </w:p>
          <w:p w14:paraId="2CC8E001" w14:textId="43F921FB" w:rsidR="001D7128" w:rsidRPr="00975110" w:rsidRDefault="00975110" w:rsidP="00975110">
            <w:pPr>
              <w:pStyle w:val="Odlomakpopisa"/>
              <w:spacing w:before="35" w:after="0" w:line="240" w:lineRule="auto"/>
              <w:ind w:left="468" w:right="-20"/>
              <w:jc w:val="both"/>
              <w:rPr>
                <w:rFonts w:ascii="Times New Roman" w:eastAsia="Myriad Pro" w:hAnsi="Times New Roman" w:cs="Times New Roman"/>
              </w:rPr>
            </w:pPr>
            <w:r w:rsidRPr="00975110">
              <w:rPr>
                <w:rFonts w:ascii="Times New Roman" w:eastAsia="Myriad Pro" w:hAnsi="Times New Roman" w:cs="Times New Roman"/>
                <w:color w:val="231F20"/>
              </w:rPr>
              <w:t>vrtića „Ivančica Oriovac“ („Službeni vjesnik Općine Oriovac“ br. 22/25).</w:t>
            </w:r>
          </w:p>
        </w:tc>
      </w:tr>
      <w:tr w:rsidR="001D7128" w:rsidRPr="00975110" w14:paraId="4DE16147" w14:textId="77777777" w:rsidTr="00975110">
        <w:trPr>
          <w:trHeight w:hRule="exact" w:val="983"/>
        </w:trPr>
        <w:tc>
          <w:tcPr>
            <w:tcW w:w="1020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479968A2" w14:textId="10EBE99C" w:rsidR="00975110" w:rsidRPr="00975110" w:rsidRDefault="00667D98" w:rsidP="00975110">
            <w:pPr>
              <w:pStyle w:val="Odlomakpopisa"/>
              <w:numPr>
                <w:ilvl w:val="0"/>
                <w:numId w:val="3"/>
              </w:numPr>
              <w:spacing w:before="35" w:after="0" w:line="240" w:lineRule="auto"/>
              <w:ind w:right="-20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</w:rPr>
              <w:t>S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vrha s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anja i cilj koji bi se prijedlogom 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ž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elio postići</w:t>
            </w:r>
            <w:r w:rsidR="00773DC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:</w:t>
            </w:r>
            <w:r w:rsidR="00773DC2" w:rsidRPr="00975110">
              <w:rPr>
                <w:rFonts w:ascii="Times New Roman" w:eastAsia="Myriad Pro" w:hAnsi="Times New Roman" w:cs="Times New Roman"/>
                <w:color w:val="231F20"/>
              </w:rPr>
              <w:t xml:space="preserve"> Cilj savjetovanja sa </w:t>
            </w:r>
          </w:p>
          <w:p w14:paraId="0CA43435" w14:textId="77777777" w:rsidR="00975110" w:rsidRDefault="00773DC2" w:rsidP="00975110">
            <w:pPr>
              <w:pStyle w:val="Odlomakpopisa"/>
              <w:spacing w:before="35" w:after="0" w:line="240" w:lineRule="auto"/>
              <w:ind w:left="468" w:right="-20"/>
              <w:jc w:val="both"/>
              <w:rPr>
                <w:rFonts w:ascii="Times New Roman" w:eastAsia="Myriad Pro" w:hAnsi="Times New Roman" w:cs="Times New Roman"/>
                <w:color w:val="231F20"/>
              </w:rPr>
            </w:pPr>
            <w:r w:rsidRPr="00975110">
              <w:rPr>
                <w:rFonts w:ascii="Times New Roman" w:eastAsia="Myriad Pro" w:hAnsi="Times New Roman" w:cs="Times New Roman"/>
                <w:color w:val="231F20"/>
              </w:rPr>
              <w:t>zainteresiranom javnošću jest upoznavanje zainteresirane javnosti  s prijedlogom dokumenta te</w:t>
            </w:r>
          </w:p>
          <w:p w14:paraId="7352E328" w14:textId="0B9F7C50" w:rsidR="001D7128" w:rsidRPr="00975110" w:rsidRDefault="00773DC2" w:rsidP="00975110">
            <w:pPr>
              <w:pStyle w:val="Odlomakpopisa"/>
              <w:spacing w:before="35" w:after="0" w:line="240" w:lineRule="auto"/>
              <w:ind w:left="468" w:right="-20"/>
              <w:jc w:val="both"/>
              <w:rPr>
                <w:rFonts w:ascii="Times New Roman" w:eastAsia="Myriad Pro" w:hAnsi="Times New Roman" w:cs="Times New Roman"/>
              </w:rPr>
            </w:pPr>
            <w:r w:rsidRPr="00975110">
              <w:rPr>
                <w:rFonts w:ascii="Times New Roman" w:eastAsia="Myriad Pro" w:hAnsi="Times New Roman" w:cs="Times New Roman"/>
                <w:color w:val="231F20"/>
              </w:rPr>
              <w:t>prikupljanje prijedloga i primjedbi zainteresirane javnosti koji će</w:t>
            </w:r>
            <w:r w:rsidR="00483523">
              <w:rPr>
                <w:rFonts w:ascii="Times New Roman" w:eastAsia="Myriad Pro" w:hAnsi="Times New Roman" w:cs="Times New Roman"/>
                <w:color w:val="231F20"/>
              </w:rPr>
              <w:t xml:space="preserve"> se razmatrati te</w:t>
            </w:r>
            <w:bookmarkStart w:id="0" w:name="_GoBack"/>
            <w:bookmarkEnd w:id="0"/>
            <w:r w:rsidRPr="00975110">
              <w:rPr>
                <w:rFonts w:ascii="Times New Roman" w:eastAsia="Myriad Pro" w:hAnsi="Times New Roman" w:cs="Times New Roman"/>
                <w:color w:val="231F20"/>
              </w:rPr>
              <w:t xml:space="preserve"> eventualno prihvatiti.</w:t>
            </w:r>
          </w:p>
        </w:tc>
      </w:tr>
      <w:tr w:rsidR="001D7128" w:rsidRPr="00975110" w14:paraId="59F89D12" w14:textId="77777777" w:rsidTr="00975110">
        <w:trPr>
          <w:trHeight w:hRule="exact" w:val="829"/>
        </w:trPr>
        <w:tc>
          <w:tcPr>
            <w:tcW w:w="1020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5A5DC26C" w14:textId="2024F8CB" w:rsidR="001D7128" w:rsidRPr="00975110" w:rsidRDefault="00667D98" w:rsidP="00975110">
            <w:pPr>
              <w:pStyle w:val="Odlomakpopisa"/>
              <w:numPr>
                <w:ilvl w:val="0"/>
                <w:numId w:val="3"/>
              </w:numPr>
              <w:spacing w:before="37" w:after="0" w:line="260" w:lineRule="exact"/>
              <w:ind w:right="645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</w:rPr>
              <w:t>M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e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oda s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anja</w:t>
            </w:r>
            <w:r w:rsidR="00773DC2" w:rsidRPr="00975110">
              <w:rPr>
                <w:rFonts w:ascii="Times New Roman" w:eastAsia="Myriad Pro" w:hAnsi="Times New Roman" w:cs="Times New Roman"/>
                <w:color w:val="231F20"/>
              </w:rPr>
              <w:t>: Savjetovanje se provodi javnom obja</w:t>
            </w:r>
            <w:r w:rsidR="00C058C9" w:rsidRPr="00975110">
              <w:rPr>
                <w:rFonts w:ascii="Times New Roman" w:eastAsia="Myriad Pro" w:hAnsi="Times New Roman" w:cs="Times New Roman"/>
                <w:color w:val="231F20"/>
              </w:rPr>
              <w:t xml:space="preserve">vom na </w:t>
            </w:r>
            <w:r w:rsidR="00975110" w:rsidRPr="00975110">
              <w:rPr>
                <w:rFonts w:ascii="Times New Roman" w:eastAsia="Myriad Pro" w:hAnsi="Times New Roman" w:cs="Times New Roman"/>
                <w:color w:val="231F20"/>
              </w:rPr>
              <w:t>internet</w:t>
            </w:r>
            <w:r w:rsidR="00BA0891">
              <w:rPr>
                <w:rFonts w:ascii="Times New Roman" w:eastAsia="Myriad Pro" w:hAnsi="Times New Roman" w:cs="Times New Roman"/>
                <w:color w:val="231F20"/>
              </w:rPr>
              <w:t>skoj</w:t>
            </w:r>
            <w:r w:rsidR="00C058C9" w:rsidRPr="00975110">
              <w:rPr>
                <w:rFonts w:ascii="Times New Roman" w:eastAsia="Myriad Pro" w:hAnsi="Times New Roman" w:cs="Times New Roman"/>
                <w:color w:val="231F20"/>
              </w:rPr>
              <w:t xml:space="preserve"> stranici Općine Oriovac</w:t>
            </w:r>
            <w:r w:rsidR="00BA0891">
              <w:rPr>
                <w:rFonts w:ascii="Times New Roman" w:eastAsia="Myriad Pro" w:hAnsi="Times New Roman" w:cs="Times New Roman"/>
                <w:color w:val="231F20"/>
              </w:rPr>
              <w:t xml:space="preserve">, </w:t>
            </w:r>
            <w:r w:rsidR="00773DC2" w:rsidRPr="00975110">
              <w:rPr>
                <w:rFonts w:ascii="Times New Roman" w:eastAsia="Myriad Pro" w:hAnsi="Times New Roman" w:cs="Times New Roman"/>
                <w:color w:val="231F20"/>
              </w:rPr>
              <w:t xml:space="preserve">putem </w:t>
            </w:r>
            <w:r w:rsidR="00533A25" w:rsidRPr="00975110">
              <w:rPr>
                <w:rFonts w:ascii="Times New Roman" w:eastAsia="Myriad Pro" w:hAnsi="Times New Roman" w:cs="Times New Roman"/>
                <w:color w:val="231F20"/>
              </w:rPr>
              <w:t>priloženog obrasca za sudjelovanje u savjetovanju.</w:t>
            </w:r>
          </w:p>
        </w:tc>
      </w:tr>
      <w:tr w:rsidR="001D7128" w:rsidRPr="00975110" w14:paraId="165705DB" w14:textId="77777777" w:rsidTr="00975110">
        <w:trPr>
          <w:trHeight w:hRule="exact" w:val="1088"/>
        </w:trPr>
        <w:tc>
          <w:tcPr>
            <w:tcW w:w="1020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31AEB4B3" w14:textId="74524B04" w:rsidR="001D7128" w:rsidRPr="00975110" w:rsidRDefault="00667D98" w:rsidP="008651C9">
            <w:pPr>
              <w:pStyle w:val="Odlomakpopisa"/>
              <w:numPr>
                <w:ilvl w:val="0"/>
                <w:numId w:val="2"/>
              </w:numPr>
              <w:spacing w:before="37" w:after="0" w:line="260" w:lineRule="exact"/>
              <w:ind w:right="270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R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ok zaprimanja odg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ov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 xml:space="preserve">ora i način na koji 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ć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e biti pru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ž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ena p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vratna in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3"/>
              </w:rPr>
              <w:t>f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ormacija</w:t>
            </w:r>
            <w:r w:rsidR="00533A25" w:rsidRPr="00975110">
              <w:rPr>
                <w:rFonts w:ascii="Times New Roman" w:eastAsia="Myriad Pro" w:hAnsi="Times New Roman" w:cs="Times New Roman"/>
                <w:color w:val="231F20"/>
              </w:rPr>
              <w:t xml:space="preserve">: </w:t>
            </w:r>
            <w:r w:rsidR="00A33541" w:rsidRPr="00975110">
              <w:rPr>
                <w:rFonts w:ascii="Times New Roman" w:eastAsia="Myriad Pro" w:hAnsi="Times New Roman" w:cs="Times New Roman"/>
                <w:color w:val="231F20"/>
              </w:rPr>
              <w:t xml:space="preserve">Savjetovanje je otvoreno </w:t>
            </w:r>
            <w:r w:rsidR="00A33541" w:rsidRPr="00975110">
              <w:rPr>
                <w:rFonts w:ascii="Times New Roman" w:eastAsia="Myriad Pro" w:hAnsi="Times New Roman" w:cs="Times New Roman"/>
              </w:rPr>
              <w:t xml:space="preserve">do </w:t>
            </w:r>
            <w:r w:rsidR="008651C9">
              <w:rPr>
                <w:rFonts w:ascii="Times New Roman" w:eastAsia="Myriad Pro" w:hAnsi="Times New Roman" w:cs="Times New Roman"/>
              </w:rPr>
              <w:t>21. ožujka</w:t>
            </w:r>
            <w:r w:rsidR="00975110" w:rsidRPr="00975110">
              <w:rPr>
                <w:rFonts w:ascii="Times New Roman" w:eastAsia="Myriad Pro" w:hAnsi="Times New Roman" w:cs="Times New Roman"/>
              </w:rPr>
              <w:t xml:space="preserve"> 2026</w:t>
            </w:r>
            <w:r w:rsidR="00533A25" w:rsidRPr="00975110">
              <w:rPr>
                <w:rFonts w:ascii="Times New Roman" w:eastAsia="Myriad Pro" w:hAnsi="Times New Roman" w:cs="Times New Roman"/>
              </w:rPr>
              <w:t xml:space="preserve">. </w:t>
            </w:r>
            <w:r w:rsidR="00975110" w:rsidRPr="00975110">
              <w:rPr>
                <w:rFonts w:ascii="Times New Roman" w:eastAsia="Myriad Pro" w:hAnsi="Times New Roman" w:cs="Times New Roman"/>
                <w:color w:val="231F20"/>
              </w:rPr>
              <w:t>godine.</w:t>
            </w:r>
            <w:r w:rsidR="00533A25" w:rsidRPr="00975110">
              <w:rPr>
                <w:rFonts w:ascii="Times New Roman" w:eastAsia="Myriad Pro" w:hAnsi="Times New Roman" w:cs="Times New Roman"/>
                <w:color w:val="231F20"/>
              </w:rPr>
              <w:t xml:space="preserve"> Povratne informacije bit će pružene putem Izvješća o provedenom savjetovanju koje će se po zaključenju savjetovanja objaviti na </w:t>
            </w:r>
            <w:r w:rsidR="00975110" w:rsidRPr="00975110">
              <w:rPr>
                <w:rFonts w:ascii="Times New Roman" w:eastAsia="Myriad Pro" w:hAnsi="Times New Roman" w:cs="Times New Roman"/>
                <w:color w:val="231F20"/>
              </w:rPr>
              <w:t xml:space="preserve">internet </w:t>
            </w:r>
            <w:r w:rsidR="00533A25" w:rsidRPr="00975110">
              <w:rPr>
                <w:rFonts w:ascii="Times New Roman" w:eastAsia="Myriad Pro" w:hAnsi="Times New Roman" w:cs="Times New Roman"/>
                <w:color w:val="231F20"/>
              </w:rPr>
              <w:t>stranici</w:t>
            </w:r>
            <w:r w:rsidR="00975110" w:rsidRPr="00975110">
              <w:rPr>
                <w:rFonts w:ascii="Times New Roman" w:eastAsia="Myriad Pro" w:hAnsi="Times New Roman" w:cs="Times New Roman"/>
                <w:color w:val="231F20"/>
              </w:rPr>
              <w:t xml:space="preserve"> Općine Oriovac</w:t>
            </w:r>
            <w:r w:rsidR="00BA0891">
              <w:rPr>
                <w:rFonts w:ascii="Times New Roman" w:eastAsia="Myriad Pro" w:hAnsi="Times New Roman" w:cs="Times New Roman"/>
                <w:color w:val="231F20"/>
              </w:rPr>
              <w:t xml:space="preserve">, </w:t>
            </w:r>
            <w:r w:rsidR="00533A25" w:rsidRPr="00975110">
              <w:rPr>
                <w:rFonts w:ascii="Times New Roman" w:eastAsia="Myriad Pro" w:hAnsi="Times New Roman" w:cs="Times New Roman"/>
                <w:color w:val="231F20"/>
              </w:rPr>
              <w:t>kao prilog savjetovanja.</w:t>
            </w:r>
          </w:p>
        </w:tc>
      </w:tr>
      <w:tr w:rsidR="001D7128" w:rsidRPr="00975110" w14:paraId="3535F221" w14:textId="77777777" w:rsidTr="00975110">
        <w:trPr>
          <w:trHeight w:hRule="exact" w:val="893"/>
        </w:trPr>
        <w:tc>
          <w:tcPr>
            <w:tcW w:w="1020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23885955" w14:textId="2944B4E0" w:rsidR="001D7128" w:rsidRPr="00975110" w:rsidRDefault="00533A25" w:rsidP="00975110">
            <w:pPr>
              <w:pStyle w:val="Odlomakpopisa"/>
              <w:numPr>
                <w:ilvl w:val="0"/>
                <w:numId w:val="2"/>
              </w:numPr>
              <w:spacing w:before="37" w:after="0" w:line="260" w:lineRule="exact"/>
              <w:ind w:right="1094"/>
              <w:jc w:val="both"/>
              <w:rPr>
                <w:rFonts w:ascii="Times New Roman" w:eastAsia="Myriad Pro" w:hAnsi="Times New Roman" w:cs="Times New Roman"/>
                <w:color w:val="231F20"/>
              </w:rPr>
            </w:pPr>
            <w:r w:rsidRPr="00975110">
              <w:rPr>
                <w:rFonts w:ascii="Times New Roman" w:eastAsia="Myriad Pro" w:hAnsi="Times New Roman" w:cs="Times New Roman"/>
                <w:color w:val="231F20"/>
              </w:rPr>
              <w:t>Za sve dodatne upite, sudionici savjetovanja mogu se obratiti</w:t>
            </w:r>
            <w:r w:rsidR="006F7D3E" w:rsidRP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975110">
              <w:rPr>
                <w:rFonts w:ascii="Times New Roman" w:eastAsia="Myriad Pro" w:hAnsi="Times New Roman" w:cs="Times New Roman"/>
                <w:color w:val="231F20"/>
              </w:rPr>
              <w:t xml:space="preserve">pismeno na adresu Općine </w:t>
            </w:r>
            <w:r w:rsidR="00C058C9" w:rsidRPr="00975110">
              <w:rPr>
                <w:rFonts w:ascii="Times New Roman" w:eastAsia="Myriad Pro" w:hAnsi="Times New Roman" w:cs="Times New Roman"/>
                <w:color w:val="231F20"/>
              </w:rPr>
              <w:t>Oriovac, Trg hrvatskog preporoda 1 , 35250 Oriovac</w:t>
            </w:r>
            <w:r w:rsidRPr="00975110">
              <w:rPr>
                <w:rFonts w:ascii="Times New Roman" w:eastAsia="Myriad Pro" w:hAnsi="Times New Roman" w:cs="Times New Roman"/>
                <w:color w:val="231F20"/>
              </w:rPr>
              <w:t xml:space="preserve"> ili putem </w:t>
            </w:r>
            <w:r w:rsidR="00BA0891">
              <w:rPr>
                <w:rFonts w:ascii="Times New Roman" w:eastAsia="Myriad Pro" w:hAnsi="Times New Roman" w:cs="Times New Roman"/>
                <w:color w:val="231F20"/>
              </w:rPr>
              <w:t>elektroničke</w:t>
            </w:r>
            <w:r w:rsidRPr="00975110">
              <w:rPr>
                <w:rFonts w:ascii="Times New Roman" w:eastAsia="Myriad Pro" w:hAnsi="Times New Roman" w:cs="Times New Roman"/>
                <w:color w:val="231F20"/>
              </w:rPr>
              <w:t xml:space="preserve"> pošte na e-mail adresu: </w:t>
            </w:r>
            <w:hyperlink r:id="rId8" w:history="1">
              <w:r w:rsidR="00975110" w:rsidRPr="00AC5D56">
                <w:rPr>
                  <w:rStyle w:val="Hiperveza"/>
                  <w:rFonts w:ascii="Times New Roman" w:eastAsia="Myriad Pro" w:hAnsi="Times New Roman" w:cs="Times New Roman"/>
                </w:rPr>
                <w:t>opcinaoriovac@gmail.com</w:t>
              </w:r>
            </w:hyperlink>
            <w:r w:rsidR="00975110">
              <w:rPr>
                <w:rFonts w:ascii="Times New Roman" w:eastAsia="Myriad Pro" w:hAnsi="Times New Roman" w:cs="Times New Roman"/>
              </w:rPr>
              <w:t xml:space="preserve"> .</w:t>
            </w:r>
          </w:p>
          <w:p w14:paraId="40D7E340" w14:textId="77777777" w:rsidR="00533A25" w:rsidRPr="00975110" w:rsidRDefault="00533A25" w:rsidP="00394E5C">
            <w:pPr>
              <w:spacing w:before="37" w:after="0" w:line="260" w:lineRule="exact"/>
              <w:ind w:left="265" w:right="1094" w:hanging="157"/>
              <w:rPr>
                <w:rFonts w:ascii="Times New Roman" w:eastAsia="Myriad Pro" w:hAnsi="Times New Roman" w:cs="Times New Roman"/>
              </w:rPr>
            </w:pPr>
          </w:p>
        </w:tc>
      </w:tr>
      <w:tr w:rsidR="001D7128" w:rsidRPr="00975110" w14:paraId="3E852F48" w14:textId="77777777" w:rsidTr="00975110">
        <w:trPr>
          <w:trHeight w:hRule="exact" w:val="1561"/>
        </w:trPr>
        <w:tc>
          <w:tcPr>
            <w:tcW w:w="10201" w:type="dxa"/>
            <w:gridSpan w:val="2"/>
            <w:tcBorders>
              <w:top w:val="single" w:sz="6" w:space="0" w:color="231F20"/>
              <w:bottom w:val="single" w:sz="6" w:space="0" w:color="231F20"/>
            </w:tcBorders>
            <w:shd w:val="clear" w:color="auto" w:fill="C6D9F1" w:themeFill="text2" w:themeFillTint="33"/>
          </w:tcPr>
          <w:p w14:paraId="7196BAB2" w14:textId="7F9A4D42" w:rsidR="001D7128" w:rsidRPr="00975110" w:rsidRDefault="00667D98" w:rsidP="00BA0891">
            <w:pPr>
              <w:pStyle w:val="Odlomakpopisa"/>
              <w:numPr>
                <w:ilvl w:val="0"/>
                <w:numId w:val="2"/>
              </w:numPr>
              <w:spacing w:before="37" w:after="0" w:line="260" w:lineRule="exact"/>
              <w:ind w:right="1050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</w:rPr>
              <w:t>Z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ahtjev onima koji sudjeluju u s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a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vje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  <w:spacing w:val="-1"/>
              </w:rPr>
              <w:t>v</w:t>
            </w:r>
            <w:r w:rsidR="00B13212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anju</w:t>
            </w:r>
            <w:r w:rsidR="00533A25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:</w:t>
            </w:r>
            <w:r w:rsidR="00533A25" w:rsidRP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BA0891">
              <w:rPr>
                <w:rFonts w:ascii="Times New Roman" w:eastAsia="Myriad Pro" w:hAnsi="Times New Roman" w:cs="Times New Roman"/>
                <w:color w:val="231F20"/>
              </w:rPr>
              <w:t xml:space="preserve">Molimo </w:t>
            </w:r>
            <w:r w:rsidR="00533A25" w:rsidRPr="00975110">
              <w:rPr>
                <w:rFonts w:ascii="Times New Roman" w:eastAsia="Myriad Pro" w:hAnsi="Times New Roman" w:cs="Times New Roman"/>
                <w:color w:val="231F20"/>
              </w:rPr>
              <w:t>sudionike u savjetovanju da navedu svoje ime i prezime, u čije ime daju mišljenje, odnosno koga predstavljaju</w:t>
            </w:r>
            <w:r w:rsidR="00394E5C" w:rsidRPr="00975110">
              <w:rPr>
                <w:rFonts w:ascii="Times New Roman" w:eastAsia="Myriad Pro" w:hAnsi="Times New Roman" w:cs="Times New Roman"/>
                <w:color w:val="231F20"/>
              </w:rPr>
              <w:t xml:space="preserve"> te </w:t>
            </w:r>
            <w:r w:rsidR="00BA0891">
              <w:rPr>
                <w:rFonts w:ascii="Times New Roman" w:eastAsia="Myriad Pro" w:hAnsi="Times New Roman" w:cs="Times New Roman"/>
                <w:color w:val="231F20"/>
              </w:rPr>
              <w:t>jesu li</w:t>
            </w:r>
            <w:r w:rsidR="00394E5C" w:rsidRPr="00975110">
              <w:rPr>
                <w:rFonts w:ascii="Times New Roman" w:eastAsia="Myriad Pro" w:hAnsi="Times New Roman" w:cs="Times New Roman"/>
                <w:color w:val="231F20"/>
              </w:rPr>
              <w:t xml:space="preserve"> koga posebno dodatno konzultirali</w:t>
            </w:r>
            <w:r w:rsidR="00BA0891">
              <w:rPr>
                <w:rFonts w:ascii="Times New Roman" w:eastAsia="Myriad Pro" w:hAnsi="Times New Roman" w:cs="Times New Roman"/>
                <w:color w:val="231F20"/>
              </w:rPr>
              <w:t xml:space="preserve">. </w:t>
            </w:r>
            <w:r w:rsidR="00BA0891">
              <w:t xml:space="preserve"> </w:t>
            </w:r>
            <w:r w:rsidR="00BA0891" w:rsidRPr="00BA0891">
              <w:rPr>
                <w:rFonts w:ascii="Times New Roman" w:eastAsia="Myriad Pro" w:hAnsi="Times New Roman" w:cs="Times New Roman"/>
                <w:color w:val="231F20"/>
              </w:rPr>
              <w:t>Sukladno propisima o zaštiti osobnih podataka, navedeni podaci bit će javno objavljeni samo uz privolu sudionika.</w:t>
            </w:r>
            <w:r w:rsid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</w:tc>
      </w:tr>
      <w:tr w:rsidR="001D7128" w:rsidRPr="00975110" w14:paraId="704BA5CA" w14:textId="77777777" w:rsidTr="00975110">
        <w:trPr>
          <w:trHeight w:hRule="exact" w:val="1149"/>
        </w:trPr>
        <w:tc>
          <w:tcPr>
            <w:tcW w:w="10201" w:type="dxa"/>
            <w:gridSpan w:val="2"/>
            <w:tcBorders>
              <w:top w:val="single" w:sz="6" w:space="0" w:color="231F20"/>
              <w:bottom w:val="single" w:sz="4" w:space="0" w:color="231F20"/>
            </w:tcBorders>
            <w:shd w:val="clear" w:color="auto" w:fill="C6D9F1" w:themeFill="text2" w:themeFillTint="33"/>
          </w:tcPr>
          <w:p w14:paraId="1673B74C" w14:textId="671395D5" w:rsidR="001D7128" w:rsidRPr="00975110" w:rsidRDefault="00667D98" w:rsidP="00BA0891">
            <w:pPr>
              <w:pStyle w:val="Odlomakpopisa"/>
              <w:numPr>
                <w:ilvl w:val="0"/>
                <w:numId w:val="2"/>
              </w:numPr>
              <w:spacing w:before="37" w:after="0" w:line="260" w:lineRule="exact"/>
              <w:ind w:right="598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  <w:b/>
                <w:color w:val="231F20"/>
              </w:rPr>
              <w:t>D</w:t>
            </w:r>
            <w:r w:rsidR="00394E5C" w:rsidRPr="00975110">
              <w:rPr>
                <w:rFonts w:ascii="Times New Roman" w:eastAsia="Myriad Pro" w:hAnsi="Times New Roman" w:cs="Times New Roman"/>
                <w:b/>
                <w:color w:val="231F20"/>
              </w:rPr>
              <w:t>ostupnost odgovora:</w:t>
            </w:r>
            <w:r w:rsidR="00394E5C" w:rsidRP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BA0891">
              <w:t xml:space="preserve"> </w:t>
            </w:r>
            <w:r w:rsidR="00BA0891" w:rsidRPr="00BA0891">
              <w:rPr>
                <w:rFonts w:ascii="Times New Roman" w:eastAsia="Myriad Pro" w:hAnsi="Times New Roman" w:cs="Times New Roman"/>
                <w:color w:val="231F20"/>
              </w:rPr>
              <w:t>Odgovori će biti objavljeni u Izvješću o provedenom savjetovanju na službenoj internetskoj stranici Općine Oriovac, osim u slučaju kada je sudionik zatražio povjerljivost podataka.</w:t>
            </w:r>
          </w:p>
        </w:tc>
      </w:tr>
      <w:tr w:rsidR="001D7128" w:rsidRPr="00975110" w14:paraId="02C54778" w14:textId="77777777" w:rsidTr="00975110">
        <w:trPr>
          <w:trHeight w:hRule="exact" w:val="695"/>
        </w:trPr>
        <w:tc>
          <w:tcPr>
            <w:tcW w:w="1020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C6D9F1" w:themeFill="text2" w:themeFillTint="33"/>
          </w:tcPr>
          <w:p w14:paraId="212425A7" w14:textId="2FA9D07D" w:rsidR="001D7128" w:rsidRPr="00975110" w:rsidRDefault="00667D98" w:rsidP="00975110">
            <w:pPr>
              <w:pStyle w:val="Odlomakpopisa"/>
              <w:numPr>
                <w:ilvl w:val="0"/>
                <w:numId w:val="2"/>
              </w:numPr>
              <w:spacing w:before="37" w:after="0" w:line="260" w:lineRule="exact"/>
              <w:ind w:right="1154"/>
              <w:jc w:val="both"/>
              <w:rPr>
                <w:rFonts w:ascii="Times New Roman" w:eastAsia="Myriad Pro" w:hAnsi="Times New Roman" w:cs="Times New Roman"/>
              </w:rPr>
            </w:pPr>
            <w:r>
              <w:rPr>
                <w:rFonts w:ascii="Times New Roman" w:eastAsia="Myriad Pro" w:hAnsi="Times New Roman" w:cs="Times New Roman"/>
                <w:color w:val="231F20"/>
              </w:rPr>
              <w:t>P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ziv</w:t>
            </w:r>
            <w:r w:rsidR="00394E5C" w:rsidRPr="00975110">
              <w:rPr>
                <w:rFonts w:ascii="Times New Roman" w:eastAsia="Myriad Pro" w:hAnsi="Times New Roman" w:cs="Times New Roman"/>
                <w:color w:val="231F20"/>
              </w:rPr>
              <w:t>aju se sudionici savjetovanja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  <w:r w:rsidR="00394E5C" w:rsidRPr="00975110">
              <w:rPr>
                <w:rFonts w:ascii="Times New Roman" w:eastAsia="Myriad Pro" w:hAnsi="Times New Roman" w:cs="Times New Roman"/>
                <w:color w:val="231F20"/>
              </w:rPr>
              <w:t>na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 xml:space="preserve"> dost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vu p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vratnih in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3"/>
              </w:rPr>
              <w:t>f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ormacija o samom p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2"/>
              </w:rPr>
              <w:t>r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1"/>
              </w:rPr>
              <w:t>c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esu s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 xml:space="preserve">anja 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e prijedloga za poboljšanje s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2"/>
              </w:rPr>
              <w:t>a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vje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1"/>
              </w:rPr>
              <w:t>t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2"/>
              </w:rPr>
              <w:t>o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  <w:spacing w:val="-1"/>
              </w:rPr>
              <w:t>v</w:t>
            </w:r>
            <w:r w:rsidR="00B13212" w:rsidRPr="00975110">
              <w:rPr>
                <w:rFonts w:ascii="Times New Roman" w:eastAsia="Myriad Pro" w:hAnsi="Times New Roman" w:cs="Times New Roman"/>
                <w:color w:val="231F20"/>
              </w:rPr>
              <w:t>anja u budućnosti.</w:t>
            </w:r>
            <w:r w:rsidR="00C058C9" w:rsidRPr="00975110">
              <w:rPr>
                <w:rFonts w:ascii="Times New Roman" w:eastAsia="Myriad Pro" w:hAnsi="Times New Roman" w:cs="Times New Roman"/>
                <w:color w:val="231F20"/>
              </w:rPr>
              <w:t xml:space="preserve"> </w:t>
            </w:r>
          </w:p>
        </w:tc>
      </w:tr>
    </w:tbl>
    <w:p w14:paraId="65538B3A" w14:textId="77777777" w:rsidR="00B13212" w:rsidRPr="00975110" w:rsidRDefault="00B13212" w:rsidP="00EF7184">
      <w:pPr>
        <w:spacing w:before="7" w:after="0" w:line="120" w:lineRule="exact"/>
        <w:rPr>
          <w:rFonts w:ascii="Times New Roman" w:hAnsi="Times New Roman" w:cs="Times New Roman"/>
        </w:rPr>
      </w:pPr>
    </w:p>
    <w:sectPr w:rsidR="00B13212" w:rsidRPr="00975110" w:rsidSect="00B71000">
      <w:footerReference w:type="default" r:id="rId9"/>
      <w:pgSz w:w="11900" w:h="16840"/>
      <w:pgMar w:top="142" w:right="1280" w:bottom="0" w:left="1020" w:header="0" w:footer="6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19A5F" w14:textId="77777777" w:rsidR="006A3AC4" w:rsidRDefault="006A3AC4" w:rsidP="001D7128">
      <w:pPr>
        <w:spacing w:after="0" w:line="240" w:lineRule="auto"/>
      </w:pPr>
      <w:r>
        <w:separator/>
      </w:r>
    </w:p>
  </w:endnote>
  <w:endnote w:type="continuationSeparator" w:id="0">
    <w:p w14:paraId="64E8691E" w14:textId="77777777" w:rsidR="006A3AC4" w:rsidRDefault="006A3AC4" w:rsidP="001D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Malgun Gothic"/>
    <w:charset w:val="00"/>
    <w:family w:val="swiss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ACBF19" w14:textId="2DA4157A" w:rsidR="001D7128" w:rsidRDefault="00684B2D">
    <w:pPr>
      <w:spacing w:after="0" w:line="200" w:lineRule="exact"/>
      <w:rPr>
        <w:sz w:val="20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B57A906" wp14:editId="2798D806">
              <wp:simplePos x="0" y="0"/>
              <wp:positionH relativeFrom="page">
                <wp:posOffset>707390</wp:posOffset>
              </wp:positionH>
              <wp:positionV relativeFrom="page">
                <wp:posOffset>10134600</wp:posOffset>
              </wp:positionV>
              <wp:extent cx="155575" cy="152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5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FBFFDB" w14:textId="77777777" w:rsidR="001D7128" w:rsidRDefault="001D7128">
                          <w:pPr>
                            <w:spacing w:after="0" w:line="228" w:lineRule="exact"/>
                            <w:ind w:left="20" w:right="-50"/>
                            <w:rPr>
                              <w:rFonts w:ascii="Myriad Pro" w:eastAsia="Myriad Pro" w:hAnsi="Myriad Pro" w:cs="Myriad Pro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A9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.7pt;margin-top:798pt;width:12.2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9x4rAIAAKg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" filled="f" stroked="f">
              <v:textbox inset="0,0,0,0">
                <w:txbxContent>
                  <w:p w14:paraId="3CFBFFDB" w14:textId="77777777" w:rsidR="001D7128" w:rsidRDefault="001D7128">
                    <w:pPr>
                      <w:spacing w:after="0" w:line="228" w:lineRule="exact"/>
                      <w:ind w:left="20" w:right="-50"/>
                      <w:rPr>
                        <w:rFonts w:ascii="Myriad Pro" w:eastAsia="Myriad Pro" w:hAnsi="Myriad Pro" w:cs="Myriad Pro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70962" w14:textId="77777777" w:rsidR="006A3AC4" w:rsidRDefault="006A3AC4" w:rsidP="001D7128">
      <w:pPr>
        <w:spacing w:after="0" w:line="240" w:lineRule="auto"/>
      </w:pPr>
      <w:r>
        <w:separator/>
      </w:r>
    </w:p>
  </w:footnote>
  <w:footnote w:type="continuationSeparator" w:id="0">
    <w:p w14:paraId="79BC0AB5" w14:textId="77777777" w:rsidR="006A3AC4" w:rsidRDefault="006A3AC4" w:rsidP="001D7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F7C7E"/>
    <w:multiLevelType w:val="hybridMultilevel"/>
    <w:tmpl w:val="A90A6CDC"/>
    <w:lvl w:ilvl="0" w:tplc="6C64BC06">
      <w:start w:val="19"/>
      <w:numFmt w:val="bullet"/>
      <w:lvlText w:val="-"/>
      <w:lvlJc w:val="left"/>
      <w:pPr>
        <w:ind w:left="468" w:hanging="360"/>
      </w:pPr>
      <w:rPr>
        <w:rFonts w:ascii="Times New Roman" w:eastAsia="Myriad Pro" w:hAnsi="Times New Roman" w:cs="Times New Roman" w:hint="default"/>
        <w:b/>
        <w:color w:val="231F20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 w15:restartNumberingAfterBreak="0">
    <w:nsid w:val="323310B4"/>
    <w:multiLevelType w:val="hybridMultilevel"/>
    <w:tmpl w:val="C52006F0"/>
    <w:lvl w:ilvl="0" w:tplc="1424E968">
      <w:start w:val="19"/>
      <w:numFmt w:val="bullet"/>
      <w:lvlText w:val="–"/>
      <w:lvlJc w:val="left"/>
      <w:pPr>
        <w:ind w:left="468" w:hanging="360"/>
      </w:pPr>
      <w:rPr>
        <w:rFonts w:ascii="Times New Roman" w:eastAsia="Myriad Pr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" w15:restartNumberingAfterBreak="0">
    <w:nsid w:val="4462218E"/>
    <w:multiLevelType w:val="hybridMultilevel"/>
    <w:tmpl w:val="8D50C76E"/>
    <w:lvl w:ilvl="0" w:tplc="569874E2">
      <w:start w:val="19"/>
      <w:numFmt w:val="bullet"/>
      <w:lvlText w:val="-"/>
      <w:lvlJc w:val="left"/>
      <w:pPr>
        <w:ind w:left="502" w:hanging="360"/>
      </w:pPr>
      <w:rPr>
        <w:rFonts w:ascii="Times New Roman" w:eastAsia="Myriad Pro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28"/>
    <w:rsid w:val="0004141C"/>
    <w:rsid w:val="00064E70"/>
    <w:rsid w:val="000652A1"/>
    <w:rsid w:val="00075BBA"/>
    <w:rsid w:val="000B5086"/>
    <w:rsid w:val="00101B3F"/>
    <w:rsid w:val="00146AE2"/>
    <w:rsid w:val="001D7128"/>
    <w:rsid w:val="001F7492"/>
    <w:rsid w:val="0021026D"/>
    <w:rsid w:val="00222333"/>
    <w:rsid w:val="0027061D"/>
    <w:rsid w:val="002A31C3"/>
    <w:rsid w:val="002D32BE"/>
    <w:rsid w:val="003463BF"/>
    <w:rsid w:val="003643E7"/>
    <w:rsid w:val="00394E5C"/>
    <w:rsid w:val="003B26C8"/>
    <w:rsid w:val="003E6C37"/>
    <w:rsid w:val="003F0C67"/>
    <w:rsid w:val="00446D74"/>
    <w:rsid w:val="0048306D"/>
    <w:rsid w:val="00483523"/>
    <w:rsid w:val="004F3C31"/>
    <w:rsid w:val="00510771"/>
    <w:rsid w:val="00533A25"/>
    <w:rsid w:val="005946BE"/>
    <w:rsid w:val="005E5EEF"/>
    <w:rsid w:val="00647557"/>
    <w:rsid w:val="006513F1"/>
    <w:rsid w:val="00667D98"/>
    <w:rsid w:val="00684B2D"/>
    <w:rsid w:val="006A3AC4"/>
    <w:rsid w:val="006F7D3E"/>
    <w:rsid w:val="00732D4C"/>
    <w:rsid w:val="0073601C"/>
    <w:rsid w:val="0075683C"/>
    <w:rsid w:val="00773DC2"/>
    <w:rsid w:val="007858DC"/>
    <w:rsid w:val="00793961"/>
    <w:rsid w:val="007E633D"/>
    <w:rsid w:val="008318B1"/>
    <w:rsid w:val="008651C9"/>
    <w:rsid w:val="0089240F"/>
    <w:rsid w:val="008F2BB4"/>
    <w:rsid w:val="00920EF5"/>
    <w:rsid w:val="00966C59"/>
    <w:rsid w:val="00971FD9"/>
    <w:rsid w:val="00975110"/>
    <w:rsid w:val="00977CA5"/>
    <w:rsid w:val="00990722"/>
    <w:rsid w:val="009A79DD"/>
    <w:rsid w:val="009B7481"/>
    <w:rsid w:val="009E6F8A"/>
    <w:rsid w:val="009E7451"/>
    <w:rsid w:val="00A14684"/>
    <w:rsid w:val="00A27DAB"/>
    <w:rsid w:val="00A33541"/>
    <w:rsid w:val="00A36731"/>
    <w:rsid w:val="00AA53D3"/>
    <w:rsid w:val="00B13212"/>
    <w:rsid w:val="00B22764"/>
    <w:rsid w:val="00B24D4A"/>
    <w:rsid w:val="00B55017"/>
    <w:rsid w:val="00B71000"/>
    <w:rsid w:val="00B773E5"/>
    <w:rsid w:val="00B9738E"/>
    <w:rsid w:val="00BA0891"/>
    <w:rsid w:val="00BB467C"/>
    <w:rsid w:val="00C0383A"/>
    <w:rsid w:val="00C058C9"/>
    <w:rsid w:val="00C215C1"/>
    <w:rsid w:val="00C9306C"/>
    <w:rsid w:val="00CF10D9"/>
    <w:rsid w:val="00D43107"/>
    <w:rsid w:val="00D43C92"/>
    <w:rsid w:val="00D55843"/>
    <w:rsid w:val="00D60E27"/>
    <w:rsid w:val="00D630B6"/>
    <w:rsid w:val="00DF4962"/>
    <w:rsid w:val="00E53BE0"/>
    <w:rsid w:val="00EB1C9A"/>
    <w:rsid w:val="00EF6C8E"/>
    <w:rsid w:val="00EF7184"/>
    <w:rsid w:val="00F20686"/>
    <w:rsid w:val="00F9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9243C3"/>
  <w15:docId w15:val="{25978163-7FC7-41D1-B819-235E60CC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075BBA"/>
  </w:style>
  <w:style w:type="paragraph" w:styleId="Podnoje">
    <w:name w:val="footer"/>
    <w:basedOn w:val="Normal"/>
    <w:link w:val="PodnojeChar"/>
    <w:uiPriority w:val="99"/>
    <w:semiHidden/>
    <w:unhideWhenUsed/>
    <w:rsid w:val="00075B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075BBA"/>
  </w:style>
  <w:style w:type="character" w:styleId="Hiperveza">
    <w:name w:val="Hyperlink"/>
    <w:basedOn w:val="Zadanifontodlomka"/>
    <w:uiPriority w:val="99"/>
    <w:unhideWhenUsed/>
    <w:rsid w:val="00533A25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94E5C"/>
    <w:pPr>
      <w:ind w:left="720"/>
      <w:contextualSpacing/>
    </w:pPr>
  </w:style>
  <w:style w:type="paragraph" w:styleId="Bezproreda">
    <w:name w:val="No Spacing"/>
    <w:uiPriority w:val="1"/>
    <w:qFormat/>
    <w:rsid w:val="00AA53D3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oriova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8484AE-F073-49EF-9773-86D4C74D7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Smjernica_kb_2.indd</vt:lpstr>
      <vt:lpstr>Smjernica_kb_2.indd</vt:lpstr>
    </vt:vector>
  </TitlesOfParts>
  <Company>HP</Company>
  <LinksUpToDate>false</LinksUpToDate>
  <CharactersWithSpaces>3154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Smjernica_kb_2.indd</dc:title>
  <dc:creator>Brigita</dc:creator>
  <cp:lastModifiedBy>Procelnik</cp:lastModifiedBy>
  <cp:revision>10</cp:revision>
  <cp:lastPrinted>2025-03-05T08:18:00Z</cp:lastPrinted>
  <dcterms:created xsi:type="dcterms:W3CDTF">2025-03-05T08:15:00Z</dcterms:created>
  <dcterms:modified xsi:type="dcterms:W3CDTF">2026-02-19T09:43:00Z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2010-11-19T00:00:00Z</vt:filetime>
  </property>
  <property fmtid="{D5CDD505-2E9C-101B-9397-08002B2CF9AE}" pid="3" name="LastSaved">
    <vt:filetime>2015-02-26T00:00:00Z</vt:filetime>
  </property>
</Properties>
</file>