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7D27" w14:textId="77777777" w:rsidR="00AF71E0" w:rsidRPr="00604A05" w:rsidRDefault="007F2D06" w:rsidP="007F2D06">
      <w:pPr>
        <w:jc w:val="both"/>
      </w:pPr>
      <w:r w:rsidRPr="00604A05">
        <w:t>Na temelju članka 10. i 11. Odluke o gospodarenju nekretninama u vlasništvu Općine Oriovac („Službeni vjesnik Općine Oriovac“ broj 8/2015),Odluke o raspisivanju javnog natječaja za prodaju nekretnina u vlasništvu Općine Oriovac(„Službeni vjesnik Općine Oriovac“ broj 20/25)</w:t>
      </w:r>
      <w:r w:rsidR="00AF71E0" w:rsidRPr="00604A05">
        <w:t>,Općina Oriovac objavljuje</w:t>
      </w:r>
    </w:p>
    <w:p w14:paraId="5F5E1409" w14:textId="77777777" w:rsidR="00AF71E0" w:rsidRPr="00604A05" w:rsidRDefault="00AF71E0" w:rsidP="00AF71E0">
      <w:pPr>
        <w:jc w:val="center"/>
        <w:rPr>
          <w:b/>
        </w:rPr>
      </w:pPr>
      <w:r w:rsidRPr="00604A05">
        <w:rPr>
          <w:b/>
        </w:rPr>
        <w:t>JAVNI NATJEČAJ</w:t>
      </w:r>
    </w:p>
    <w:p w14:paraId="3733996D" w14:textId="77777777" w:rsidR="00AF71E0" w:rsidRPr="00604A05" w:rsidRDefault="00AF71E0" w:rsidP="00AF71E0">
      <w:pPr>
        <w:jc w:val="center"/>
        <w:rPr>
          <w:b/>
        </w:rPr>
      </w:pPr>
      <w:r w:rsidRPr="00604A05">
        <w:rPr>
          <w:b/>
        </w:rPr>
        <w:t>za prodaju nekretnina u vlasništvu Općine Oriovac</w:t>
      </w:r>
    </w:p>
    <w:p w14:paraId="5191C39D" w14:textId="77777777" w:rsidR="00B15EA5" w:rsidRDefault="00B15EA5" w:rsidP="00B15EA5">
      <w:pPr>
        <w:pStyle w:val="Bezproreda"/>
        <w:jc w:val="both"/>
      </w:pPr>
      <w:r>
        <w:t>1.Prodavatelj: Općina Oriovac</w:t>
      </w:r>
    </w:p>
    <w:p w14:paraId="600A2FC8" w14:textId="77777777" w:rsidR="00B15EA5" w:rsidRDefault="00B15EA5" w:rsidP="00B15EA5">
      <w:pPr>
        <w:pStyle w:val="Bezproreda"/>
        <w:jc w:val="both"/>
      </w:pPr>
      <w:r>
        <w:t xml:space="preserve">                          Trg hrvatskog preporoda 1</w:t>
      </w:r>
    </w:p>
    <w:p w14:paraId="01D7EC05" w14:textId="77777777" w:rsidR="00B15EA5" w:rsidRDefault="00B15EA5" w:rsidP="00B15EA5">
      <w:pPr>
        <w:pStyle w:val="Bezproreda"/>
        <w:jc w:val="both"/>
      </w:pPr>
      <w:r>
        <w:t xml:space="preserve">                           35250 Oriovac</w:t>
      </w:r>
    </w:p>
    <w:p w14:paraId="53861F8E" w14:textId="77777777" w:rsidR="00B15EA5" w:rsidRDefault="00B15EA5" w:rsidP="00B15EA5">
      <w:pPr>
        <w:pStyle w:val="Bezproreda"/>
        <w:jc w:val="both"/>
      </w:pPr>
      <w:r>
        <w:t xml:space="preserve">                           OIB 67632922243</w:t>
      </w:r>
    </w:p>
    <w:p w14:paraId="5B757D14" w14:textId="77777777" w:rsidR="00375CFB" w:rsidRDefault="00375CFB" w:rsidP="00B15EA5">
      <w:pPr>
        <w:pStyle w:val="Bezproreda"/>
        <w:jc w:val="both"/>
      </w:pPr>
    </w:p>
    <w:p w14:paraId="454C47B9" w14:textId="77777777" w:rsidR="00B15EA5" w:rsidRDefault="00375CFB" w:rsidP="00B15EA5">
      <w:pPr>
        <w:pStyle w:val="Bezproreda"/>
        <w:jc w:val="both"/>
      </w:pPr>
      <w:r>
        <w:t>2. Predmet n</w:t>
      </w:r>
      <w:r w:rsidR="00B15EA5">
        <w:t>atječaj</w:t>
      </w:r>
      <w:r>
        <w:t>a</w:t>
      </w:r>
      <w:r w:rsidR="00B15EA5">
        <w:t xml:space="preserve"> je prodaja nekretnina kako slijedi:</w:t>
      </w:r>
    </w:p>
    <w:p w14:paraId="1A686DC9" w14:textId="77777777" w:rsidR="00B15EA5" w:rsidRDefault="00B15EA5" w:rsidP="00B15EA5">
      <w:pPr>
        <w:pStyle w:val="Bezproreda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983"/>
        <w:gridCol w:w="1510"/>
        <w:gridCol w:w="1511"/>
        <w:gridCol w:w="1511"/>
      </w:tblGrid>
      <w:tr w:rsidR="00B15EA5" w14:paraId="48AA3A41" w14:textId="77777777" w:rsidTr="009C4184">
        <w:tc>
          <w:tcPr>
            <w:tcW w:w="988" w:type="dxa"/>
            <w:shd w:val="clear" w:color="auto" w:fill="D9D9D9" w:themeFill="background1" w:themeFillShade="D9"/>
          </w:tcPr>
          <w:p w14:paraId="334868E0" w14:textId="77777777" w:rsidR="00B15EA5" w:rsidRPr="003D43A3" w:rsidRDefault="00B15EA5" w:rsidP="00062640">
            <w:pPr>
              <w:rPr>
                <w:b/>
                <w:bCs/>
              </w:rPr>
            </w:pPr>
            <w:r>
              <w:rPr>
                <w:b/>
                <w:bCs/>
              </w:rPr>
              <w:t>REDNI BROJ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BEC1D55" w14:textId="77777777" w:rsidR="00B15EA5" w:rsidRDefault="00B15EA5" w:rsidP="00062640">
            <w:pPr>
              <w:rPr>
                <w:b/>
                <w:bCs/>
              </w:rPr>
            </w:pPr>
            <w:r>
              <w:rPr>
                <w:b/>
                <w:bCs/>
              </w:rPr>
              <w:t>NEKRETNINA, OZNAKA K.Č.BR</w:t>
            </w:r>
          </w:p>
          <w:p w14:paraId="2C2E3C6B" w14:textId="77777777" w:rsidR="00B15EA5" w:rsidRPr="003D43A3" w:rsidRDefault="00B15EA5" w:rsidP="00062640">
            <w:pPr>
              <w:rPr>
                <w:b/>
                <w:bCs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14:paraId="04D09623" w14:textId="77777777" w:rsidR="00B15EA5" w:rsidRPr="00A81E76" w:rsidRDefault="00B15EA5" w:rsidP="00062640">
            <w:pPr>
              <w:rPr>
                <w:b/>
                <w:bCs/>
              </w:rPr>
            </w:pPr>
            <w:r w:rsidRPr="00A81E76">
              <w:rPr>
                <w:b/>
                <w:bCs/>
              </w:rPr>
              <w:t>ZEMLJIŠNO KNJIŽNI OPIS NEKRETNINE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511C7835" w14:textId="77777777" w:rsidR="00B15EA5" w:rsidRPr="00A81E76" w:rsidRDefault="00B15EA5" w:rsidP="00062640">
            <w:pPr>
              <w:rPr>
                <w:b/>
                <w:bCs/>
              </w:rPr>
            </w:pPr>
            <w:r w:rsidRPr="00A81E76">
              <w:rPr>
                <w:b/>
                <w:bCs/>
              </w:rPr>
              <w:t>KO/Z.K. ULOŽAK BROJ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4C3C6BA2" w14:textId="77777777" w:rsidR="00B15EA5" w:rsidRPr="00A81E76" w:rsidRDefault="00B15EA5" w:rsidP="00062640">
            <w:pPr>
              <w:rPr>
                <w:b/>
                <w:bCs/>
              </w:rPr>
            </w:pPr>
            <w:r w:rsidRPr="00A81E76">
              <w:rPr>
                <w:b/>
                <w:bCs/>
              </w:rPr>
              <w:t>POVRŠINA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44FA12A6" w14:textId="77777777" w:rsidR="00B15EA5" w:rsidRPr="00A81E76" w:rsidRDefault="00B15EA5" w:rsidP="00062640">
            <w:pPr>
              <w:rPr>
                <w:b/>
                <w:bCs/>
              </w:rPr>
            </w:pPr>
            <w:r w:rsidRPr="00A81E76">
              <w:rPr>
                <w:b/>
                <w:bCs/>
              </w:rPr>
              <w:t>POČETNA CIJENA U EURIMA</w:t>
            </w:r>
          </w:p>
        </w:tc>
      </w:tr>
      <w:tr w:rsidR="00B15EA5" w14:paraId="69E1AA95" w14:textId="77777777" w:rsidTr="00B15EA5">
        <w:tc>
          <w:tcPr>
            <w:tcW w:w="988" w:type="dxa"/>
          </w:tcPr>
          <w:p w14:paraId="4589A22F" w14:textId="77777777" w:rsidR="00B15EA5" w:rsidRDefault="00B15EA5" w:rsidP="00062640">
            <w:r>
              <w:t>1.</w:t>
            </w:r>
          </w:p>
        </w:tc>
        <w:tc>
          <w:tcPr>
            <w:tcW w:w="1559" w:type="dxa"/>
          </w:tcPr>
          <w:p w14:paraId="4C1FC55B" w14:textId="77777777" w:rsidR="00B15EA5" w:rsidRDefault="00B15EA5" w:rsidP="00062640">
            <w:r>
              <w:t>50/8</w:t>
            </w:r>
          </w:p>
        </w:tc>
        <w:tc>
          <w:tcPr>
            <w:tcW w:w="1983" w:type="dxa"/>
          </w:tcPr>
          <w:p w14:paraId="79E31D8E" w14:textId="77777777" w:rsidR="00B15EA5" w:rsidRDefault="00B15EA5" w:rsidP="00062640">
            <w:r>
              <w:t xml:space="preserve">Ulica </w:t>
            </w:r>
            <w:proofErr w:type="spellStart"/>
            <w:r>
              <w:t>Pričac</w:t>
            </w:r>
            <w:proofErr w:type="spellEnd"/>
            <w:r>
              <w:t>, livada</w:t>
            </w:r>
          </w:p>
        </w:tc>
        <w:tc>
          <w:tcPr>
            <w:tcW w:w="1510" w:type="dxa"/>
          </w:tcPr>
          <w:p w14:paraId="18F1C733" w14:textId="77777777" w:rsidR="00B15EA5" w:rsidRDefault="00B15EA5" w:rsidP="00062640">
            <w:proofErr w:type="spellStart"/>
            <w:r>
              <w:t>Pričac</w:t>
            </w:r>
            <w:proofErr w:type="spellEnd"/>
            <w:r>
              <w:t>/436</w:t>
            </w:r>
          </w:p>
        </w:tc>
        <w:tc>
          <w:tcPr>
            <w:tcW w:w="1511" w:type="dxa"/>
          </w:tcPr>
          <w:p w14:paraId="0E73B7B0" w14:textId="77777777" w:rsidR="00B15EA5" w:rsidRDefault="00B15EA5" w:rsidP="00062640">
            <w:r>
              <w:t>936 m2</w:t>
            </w:r>
          </w:p>
          <w:p w14:paraId="085A8B58" w14:textId="77777777" w:rsidR="00B15EA5" w:rsidRDefault="00B15EA5" w:rsidP="00062640"/>
        </w:tc>
        <w:tc>
          <w:tcPr>
            <w:tcW w:w="1511" w:type="dxa"/>
          </w:tcPr>
          <w:p w14:paraId="14A06F7C" w14:textId="77777777" w:rsidR="00B15EA5" w:rsidRDefault="00B15EA5" w:rsidP="00062640">
            <w:r>
              <w:t>2.530,00</w:t>
            </w:r>
            <w:r>
              <w:rPr>
                <w:rFonts w:cstheme="minorHAnsi"/>
              </w:rPr>
              <w:t>€</w:t>
            </w:r>
          </w:p>
        </w:tc>
      </w:tr>
      <w:tr w:rsidR="00B15EA5" w14:paraId="77875E94" w14:textId="77777777" w:rsidTr="00B15EA5">
        <w:trPr>
          <w:trHeight w:val="1074"/>
        </w:trPr>
        <w:tc>
          <w:tcPr>
            <w:tcW w:w="988" w:type="dxa"/>
          </w:tcPr>
          <w:p w14:paraId="1159FB5C" w14:textId="77777777" w:rsidR="00B15EA5" w:rsidRDefault="00B15EA5" w:rsidP="00062640">
            <w:r>
              <w:t>2.</w:t>
            </w:r>
          </w:p>
        </w:tc>
        <w:tc>
          <w:tcPr>
            <w:tcW w:w="1559" w:type="dxa"/>
          </w:tcPr>
          <w:p w14:paraId="440CBB1C" w14:textId="77777777" w:rsidR="00B15EA5" w:rsidRDefault="00B15EA5" w:rsidP="00062640">
            <w:r>
              <w:t>38/4</w:t>
            </w:r>
          </w:p>
        </w:tc>
        <w:tc>
          <w:tcPr>
            <w:tcW w:w="1983" w:type="dxa"/>
          </w:tcPr>
          <w:p w14:paraId="3772EDF9" w14:textId="77777777" w:rsidR="00B15EA5" w:rsidRDefault="00B15EA5" w:rsidP="00062640">
            <w:r>
              <w:t xml:space="preserve">Ulica </w:t>
            </w:r>
            <w:proofErr w:type="spellStart"/>
            <w:r>
              <w:t>Pričac</w:t>
            </w:r>
            <w:proofErr w:type="spellEnd"/>
          </w:p>
          <w:p w14:paraId="4F204A44" w14:textId="77777777" w:rsidR="00B15EA5" w:rsidRDefault="00B15EA5" w:rsidP="00062640">
            <w:r>
              <w:t>Dvorište</w:t>
            </w:r>
          </w:p>
          <w:p w14:paraId="24CDE042" w14:textId="77777777" w:rsidR="00B15EA5" w:rsidRDefault="00B15EA5" w:rsidP="00062640">
            <w:r>
              <w:t xml:space="preserve">Kuća, </w:t>
            </w:r>
            <w:proofErr w:type="spellStart"/>
            <w:r>
              <w:t>Pričac</w:t>
            </w:r>
            <w:proofErr w:type="spellEnd"/>
            <w:r>
              <w:t xml:space="preserve">, ulica </w:t>
            </w:r>
            <w:proofErr w:type="spellStart"/>
            <w:r>
              <w:t>Pričac</w:t>
            </w:r>
            <w:proofErr w:type="spellEnd"/>
            <w:r>
              <w:t xml:space="preserve"> 5</w:t>
            </w:r>
          </w:p>
        </w:tc>
        <w:tc>
          <w:tcPr>
            <w:tcW w:w="1510" w:type="dxa"/>
          </w:tcPr>
          <w:p w14:paraId="0920F762" w14:textId="77777777" w:rsidR="00B15EA5" w:rsidRDefault="00B15EA5" w:rsidP="00062640">
            <w:proofErr w:type="spellStart"/>
            <w:r>
              <w:t>Pričac</w:t>
            </w:r>
            <w:proofErr w:type="spellEnd"/>
            <w:r>
              <w:t>/571</w:t>
            </w:r>
          </w:p>
        </w:tc>
        <w:tc>
          <w:tcPr>
            <w:tcW w:w="1511" w:type="dxa"/>
          </w:tcPr>
          <w:p w14:paraId="50BF0EF1" w14:textId="77777777" w:rsidR="00B15EA5" w:rsidRDefault="00B15EA5" w:rsidP="00062640">
            <w:r>
              <w:t>644 m2</w:t>
            </w:r>
          </w:p>
          <w:p w14:paraId="4CAD1110" w14:textId="77777777" w:rsidR="00B15EA5" w:rsidRDefault="00B15EA5" w:rsidP="00062640">
            <w:r>
              <w:t>59 m2</w:t>
            </w:r>
          </w:p>
          <w:p w14:paraId="267460AA" w14:textId="77777777" w:rsidR="00B15EA5" w:rsidRDefault="00B15EA5" w:rsidP="00062640">
            <w:r>
              <w:t>Ukupno:703 m2</w:t>
            </w:r>
          </w:p>
        </w:tc>
        <w:tc>
          <w:tcPr>
            <w:tcW w:w="1511" w:type="dxa"/>
          </w:tcPr>
          <w:p w14:paraId="59AD2908" w14:textId="77777777" w:rsidR="00B15EA5" w:rsidRDefault="00B15EA5" w:rsidP="00062640"/>
          <w:p w14:paraId="630BF87D" w14:textId="77777777" w:rsidR="00B15EA5" w:rsidRDefault="00B15EA5" w:rsidP="00062640"/>
          <w:p w14:paraId="5D48B26B" w14:textId="77777777" w:rsidR="00B15EA5" w:rsidRDefault="00B15EA5" w:rsidP="00062640"/>
          <w:p w14:paraId="48F19900" w14:textId="77777777" w:rsidR="00B15EA5" w:rsidRDefault="00B15EA5" w:rsidP="00062640">
            <w:r>
              <w:t>2.270,00</w:t>
            </w:r>
            <m:oMath>
              <m:r>
                <w:rPr>
                  <w:rFonts w:ascii="Cambria Math" w:hAnsi="Cambria Math"/>
                </w:rPr>
                <m:t>€</m:t>
              </m:r>
            </m:oMath>
          </w:p>
        </w:tc>
      </w:tr>
      <w:tr w:rsidR="00B15EA5" w14:paraId="225EAB99" w14:textId="77777777" w:rsidTr="00B15EA5">
        <w:tc>
          <w:tcPr>
            <w:tcW w:w="988" w:type="dxa"/>
          </w:tcPr>
          <w:p w14:paraId="1F443BD8" w14:textId="77777777" w:rsidR="00B15EA5" w:rsidRDefault="00B15EA5" w:rsidP="00062640">
            <w:r>
              <w:t>3.</w:t>
            </w:r>
          </w:p>
        </w:tc>
        <w:tc>
          <w:tcPr>
            <w:tcW w:w="1559" w:type="dxa"/>
          </w:tcPr>
          <w:p w14:paraId="17B88C7C" w14:textId="77777777" w:rsidR="00B15EA5" w:rsidRDefault="00B15EA5" w:rsidP="00062640">
            <w:r>
              <w:t>38/1</w:t>
            </w:r>
          </w:p>
        </w:tc>
        <w:tc>
          <w:tcPr>
            <w:tcW w:w="1983" w:type="dxa"/>
          </w:tcPr>
          <w:p w14:paraId="1DF241AC" w14:textId="77777777" w:rsidR="00B15EA5" w:rsidRDefault="00B15EA5" w:rsidP="00062640">
            <w:r>
              <w:t>Stanovi pašnjak</w:t>
            </w:r>
          </w:p>
        </w:tc>
        <w:tc>
          <w:tcPr>
            <w:tcW w:w="1510" w:type="dxa"/>
          </w:tcPr>
          <w:p w14:paraId="71CE280B" w14:textId="77777777" w:rsidR="00B15EA5" w:rsidRDefault="00B15EA5" w:rsidP="00062640">
            <w:proofErr w:type="spellStart"/>
            <w:r>
              <w:t>Pričac</w:t>
            </w:r>
            <w:proofErr w:type="spellEnd"/>
            <w:r>
              <w:t>/436</w:t>
            </w:r>
          </w:p>
        </w:tc>
        <w:tc>
          <w:tcPr>
            <w:tcW w:w="1511" w:type="dxa"/>
          </w:tcPr>
          <w:p w14:paraId="0CE30F8E" w14:textId="77777777" w:rsidR="00B15EA5" w:rsidRDefault="00B15EA5" w:rsidP="00062640">
            <w:r>
              <w:t>4211 m2</w:t>
            </w:r>
          </w:p>
        </w:tc>
        <w:tc>
          <w:tcPr>
            <w:tcW w:w="1511" w:type="dxa"/>
          </w:tcPr>
          <w:p w14:paraId="7DD8813D" w14:textId="77777777" w:rsidR="00B15EA5" w:rsidRDefault="00B15EA5" w:rsidP="00062640">
            <w:pPr>
              <w:rPr>
                <w:rFonts w:cstheme="minorHAnsi"/>
              </w:rPr>
            </w:pPr>
            <w:r>
              <w:t>9.000,00</w:t>
            </w:r>
            <w:r>
              <w:rPr>
                <w:rFonts w:cstheme="minorHAnsi"/>
              </w:rPr>
              <w:t>€</w:t>
            </w:r>
          </w:p>
          <w:p w14:paraId="75E30C60" w14:textId="77777777" w:rsidR="00346980" w:rsidRDefault="00346980" w:rsidP="00062640"/>
        </w:tc>
      </w:tr>
      <w:tr w:rsidR="00B15EA5" w14:paraId="65D62631" w14:textId="77777777" w:rsidTr="00B15EA5">
        <w:tc>
          <w:tcPr>
            <w:tcW w:w="988" w:type="dxa"/>
          </w:tcPr>
          <w:p w14:paraId="24E9D5A4" w14:textId="77777777" w:rsidR="00B15EA5" w:rsidRDefault="00B15EA5" w:rsidP="00062640">
            <w:r>
              <w:t>4.</w:t>
            </w:r>
          </w:p>
        </w:tc>
        <w:tc>
          <w:tcPr>
            <w:tcW w:w="1559" w:type="dxa"/>
          </w:tcPr>
          <w:p w14:paraId="39B5ABE0" w14:textId="77777777" w:rsidR="00B15EA5" w:rsidRDefault="00B15EA5" w:rsidP="00062640">
            <w:r>
              <w:t>38/13</w:t>
            </w:r>
          </w:p>
        </w:tc>
        <w:tc>
          <w:tcPr>
            <w:tcW w:w="1983" w:type="dxa"/>
          </w:tcPr>
          <w:p w14:paraId="098F8C2A" w14:textId="77777777" w:rsidR="00B15EA5" w:rsidRDefault="00B15EA5" w:rsidP="00062640">
            <w:r>
              <w:t>Stanovi prirodno neplodno</w:t>
            </w:r>
          </w:p>
        </w:tc>
        <w:tc>
          <w:tcPr>
            <w:tcW w:w="1510" w:type="dxa"/>
          </w:tcPr>
          <w:p w14:paraId="6300EE4A" w14:textId="77777777" w:rsidR="00B15EA5" w:rsidRDefault="00B15EA5" w:rsidP="00062640">
            <w:proofErr w:type="spellStart"/>
            <w:r>
              <w:t>Pričac</w:t>
            </w:r>
            <w:proofErr w:type="spellEnd"/>
            <w:r>
              <w:t>/436</w:t>
            </w:r>
          </w:p>
        </w:tc>
        <w:tc>
          <w:tcPr>
            <w:tcW w:w="1511" w:type="dxa"/>
          </w:tcPr>
          <w:p w14:paraId="35C26E37" w14:textId="77777777" w:rsidR="00B15EA5" w:rsidRDefault="00B15EA5" w:rsidP="00062640">
            <w:r>
              <w:t>561 m2</w:t>
            </w:r>
          </w:p>
        </w:tc>
        <w:tc>
          <w:tcPr>
            <w:tcW w:w="1511" w:type="dxa"/>
          </w:tcPr>
          <w:p w14:paraId="7F0B0BF1" w14:textId="77777777" w:rsidR="00B15EA5" w:rsidRDefault="00B15EA5" w:rsidP="00062640">
            <w:r>
              <w:t>1.550,00</w:t>
            </w:r>
            <w:r>
              <w:rPr>
                <w:rFonts w:cstheme="minorHAnsi"/>
              </w:rPr>
              <w:t>€</w:t>
            </w:r>
          </w:p>
        </w:tc>
      </w:tr>
    </w:tbl>
    <w:p w14:paraId="63841990" w14:textId="77777777" w:rsidR="00B15EA5" w:rsidRDefault="00B15EA5" w:rsidP="00B15EA5">
      <w:pPr>
        <w:pStyle w:val="Bezproreda"/>
        <w:jc w:val="both"/>
      </w:pPr>
    </w:p>
    <w:p w14:paraId="5DD59B80" w14:textId="77777777" w:rsidR="00B15EA5" w:rsidRDefault="00B15EA5" w:rsidP="00B15EA5">
      <w:pPr>
        <w:pStyle w:val="Bezproreda"/>
        <w:jc w:val="both"/>
      </w:pPr>
      <w:r>
        <w:t xml:space="preserve">3. </w:t>
      </w:r>
      <w:r w:rsidR="001B46B4">
        <w:t>Početne cijene su utvrđene procjenom stalnog sudskog vještaka.</w:t>
      </w:r>
    </w:p>
    <w:p w14:paraId="66BB76CF" w14:textId="77777777" w:rsidR="00AD3A70" w:rsidRDefault="00AD3A70" w:rsidP="00B15EA5">
      <w:pPr>
        <w:pStyle w:val="Bezproreda"/>
        <w:jc w:val="both"/>
      </w:pPr>
    </w:p>
    <w:p w14:paraId="40C9BFF6" w14:textId="77777777" w:rsidR="001B46B4" w:rsidRDefault="001B46B4" w:rsidP="00B15EA5">
      <w:pPr>
        <w:pStyle w:val="Bezproreda"/>
        <w:jc w:val="both"/>
      </w:pPr>
      <w:r>
        <w:t>4. Natječaj se provodi prikupljanjem ponuda.</w:t>
      </w:r>
    </w:p>
    <w:p w14:paraId="16D61544" w14:textId="77777777" w:rsidR="00AD3A70" w:rsidRDefault="00AD3A70" w:rsidP="00B15EA5">
      <w:pPr>
        <w:pStyle w:val="Bezproreda"/>
        <w:jc w:val="both"/>
      </w:pPr>
    </w:p>
    <w:p w14:paraId="2DFA7D76" w14:textId="77777777" w:rsidR="001B46B4" w:rsidRDefault="001B46B4" w:rsidP="001B46B4">
      <w:pPr>
        <w:pStyle w:val="Bezproreda"/>
        <w:ind w:left="142" w:hanging="142"/>
        <w:jc w:val="both"/>
      </w:pPr>
      <w:r>
        <w:t>5.Nekretnine iz točke.2. ovog Javnog poziva mogu se pogledati svakim radnim danom u vremenu od  8,00 do 14,00 sati ,uz prethodnu najavu na telefon 431-232.</w:t>
      </w:r>
    </w:p>
    <w:p w14:paraId="7DABF4B3" w14:textId="77777777" w:rsidR="00AD3A70" w:rsidRDefault="00AD3A70" w:rsidP="001B46B4">
      <w:pPr>
        <w:pStyle w:val="Bezproreda"/>
        <w:ind w:left="142" w:hanging="142"/>
        <w:jc w:val="both"/>
      </w:pPr>
    </w:p>
    <w:p w14:paraId="48D77941" w14:textId="77777777" w:rsidR="001B46B4" w:rsidRDefault="001B46B4" w:rsidP="001B46B4">
      <w:pPr>
        <w:pStyle w:val="Bezproreda"/>
        <w:ind w:left="142" w:hanging="142"/>
        <w:jc w:val="both"/>
      </w:pPr>
      <w:r>
        <w:t>6.Pravo podnošenja ponuda za sudjelovanje na javnom natječaju imaju sve fizičke i pravne osobe koje prema važećim propisima mogu biti vlasnici nekretnina.</w:t>
      </w:r>
    </w:p>
    <w:p w14:paraId="0D5380C4" w14:textId="77777777" w:rsidR="00AD3A70" w:rsidRDefault="00AD3A70" w:rsidP="001B46B4">
      <w:pPr>
        <w:pStyle w:val="Bezproreda"/>
        <w:ind w:left="142" w:hanging="142"/>
        <w:jc w:val="both"/>
      </w:pPr>
    </w:p>
    <w:p w14:paraId="577FA3FC" w14:textId="77777777" w:rsidR="001B46B4" w:rsidRDefault="001B46B4" w:rsidP="00B15EA5">
      <w:pPr>
        <w:pStyle w:val="Bezproreda"/>
        <w:jc w:val="both"/>
      </w:pPr>
      <w:r>
        <w:t>7. Pisane ponude dostavljaju se poštom ili osobno u Općinu Oriovac u zatvorenoj omotnici s naznakom:</w:t>
      </w:r>
    </w:p>
    <w:p w14:paraId="56C2F102" w14:textId="77777777" w:rsidR="001B46B4" w:rsidRDefault="001B46B4" w:rsidP="00B15EA5">
      <w:pPr>
        <w:pStyle w:val="Bezproreda"/>
        <w:jc w:val="both"/>
      </w:pPr>
      <w:r>
        <w:t xml:space="preserve">     „NE OTVARAJ-PONUDA ZA NATJEČAJ“</w:t>
      </w:r>
    </w:p>
    <w:p w14:paraId="0FA4BA3D" w14:textId="77777777" w:rsidR="001B46B4" w:rsidRDefault="001B46B4" w:rsidP="00B15EA5">
      <w:pPr>
        <w:pStyle w:val="Bezproreda"/>
        <w:jc w:val="both"/>
      </w:pPr>
      <w:r>
        <w:t xml:space="preserve">      na adresu : OPĆINA ORIOVAC</w:t>
      </w:r>
    </w:p>
    <w:p w14:paraId="3D8967D7" w14:textId="77777777" w:rsidR="001B46B4" w:rsidRDefault="001B46B4" w:rsidP="00B15EA5">
      <w:pPr>
        <w:pStyle w:val="Bezproreda"/>
        <w:jc w:val="both"/>
      </w:pPr>
      <w:r>
        <w:t xml:space="preserve">                           TRG HRVATSKOG PREPORODA 1</w:t>
      </w:r>
    </w:p>
    <w:p w14:paraId="5B6166FD" w14:textId="77777777" w:rsidR="001B46B4" w:rsidRDefault="001B46B4" w:rsidP="00B15EA5">
      <w:pPr>
        <w:pStyle w:val="Bezproreda"/>
        <w:jc w:val="both"/>
      </w:pPr>
      <w:r>
        <w:t xml:space="preserve">                           35250 ORIOVAC</w:t>
      </w:r>
    </w:p>
    <w:p w14:paraId="42B8E77B" w14:textId="77777777" w:rsidR="00604A05" w:rsidRDefault="00604A05" w:rsidP="00B15EA5">
      <w:pPr>
        <w:pStyle w:val="Bezproreda"/>
        <w:jc w:val="both"/>
      </w:pPr>
    </w:p>
    <w:p w14:paraId="4A951EEB" w14:textId="77777777" w:rsidR="001B46B4" w:rsidRDefault="001B46B4" w:rsidP="00B15EA5">
      <w:pPr>
        <w:pStyle w:val="Bezproreda"/>
        <w:jc w:val="both"/>
      </w:pPr>
      <w:r>
        <w:t>8. Rok  za dostavu ponuda iznosi 8 dana od dana objave natječaja u javnom glasilu</w:t>
      </w:r>
      <w:r w:rsidR="00BC52A6">
        <w:t xml:space="preserve"> „POSAVSKA HRVATSKA“</w:t>
      </w:r>
      <w:r>
        <w:t xml:space="preserve"> ,na službenoj stranici Općine Oriovac  </w:t>
      </w:r>
      <w:hyperlink r:id="rId4" w:history="1">
        <w:r w:rsidRPr="002B0EBA">
          <w:rPr>
            <w:rStyle w:val="Hiperveza"/>
          </w:rPr>
          <w:t>www.oriovac.hr</w:t>
        </w:r>
      </w:hyperlink>
      <w:r>
        <w:t xml:space="preserve"> i na oglasnoj ploči Općine Oriovac.</w:t>
      </w:r>
    </w:p>
    <w:p w14:paraId="55CFF0EA" w14:textId="77777777" w:rsidR="00AD3A70" w:rsidRDefault="00AD3A70" w:rsidP="00B15EA5">
      <w:pPr>
        <w:pStyle w:val="Bezproreda"/>
        <w:jc w:val="both"/>
      </w:pPr>
    </w:p>
    <w:p w14:paraId="255A2F28" w14:textId="77777777" w:rsidR="00AD3A70" w:rsidRDefault="00AD3A70" w:rsidP="00B15EA5">
      <w:pPr>
        <w:pStyle w:val="Bezproreda"/>
        <w:jc w:val="both"/>
      </w:pPr>
    </w:p>
    <w:p w14:paraId="0FCFC576" w14:textId="77777777" w:rsidR="00604A05" w:rsidRDefault="00604A05" w:rsidP="00B15EA5">
      <w:pPr>
        <w:pStyle w:val="Bezproreda"/>
        <w:jc w:val="both"/>
      </w:pPr>
    </w:p>
    <w:p w14:paraId="30D6EEA0" w14:textId="77777777" w:rsidR="00604A05" w:rsidRDefault="00604A05" w:rsidP="00B15EA5">
      <w:pPr>
        <w:pStyle w:val="Bezproreda"/>
        <w:jc w:val="both"/>
      </w:pPr>
    </w:p>
    <w:p w14:paraId="408D30CA" w14:textId="77777777" w:rsidR="001B46B4" w:rsidRDefault="001B46B4" w:rsidP="00B15EA5">
      <w:pPr>
        <w:pStyle w:val="Bezproreda"/>
        <w:jc w:val="both"/>
      </w:pPr>
      <w:r>
        <w:t>9.Pisane ponude moraju sadržavati:</w:t>
      </w:r>
    </w:p>
    <w:p w14:paraId="039585DC" w14:textId="77777777" w:rsidR="001B46B4" w:rsidRDefault="001B46B4" w:rsidP="00B15EA5">
      <w:pPr>
        <w:pStyle w:val="Bezproreda"/>
        <w:jc w:val="both"/>
      </w:pPr>
      <w:r>
        <w:t xml:space="preserve"> </w:t>
      </w:r>
      <w:r w:rsidR="00EB6E90">
        <w:t xml:space="preserve"> </w:t>
      </w:r>
      <w:r>
        <w:t xml:space="preserve">   a) za fizičke osobe –ime i </w:t>
      </w:r>
      <w:proofErr w:type="spellStart"/>
      <w:r>
        <w:t>prezime,OIB,adresu</w:t>
      </w:r>
      <w:proofErr w:type="spellEnd"/>
      <w:r>
        <w:t xml:space="preserve"> i presliku osobne iskaznice</w:t>
      </w:r>
    </w:p>
    <w:p w14:paraId="1A3CFF8C" w14:textId="77777777" w:rsidR="001B46B4" w:rsidRDefault="00EB6E90" w:rsidP="00EB6E90">
      <w:pPr>
        <w:pStyle w:val="Bezproreda"/>
        <w:ind w:left="426" w:hanging="426"/>
        <w:jc w:val="both"/>
      </w:pPr>
      <w:r>
        <w:t xml:space="preserve"> </w:t>
      </w:r>
      <w:r w:rsidR="001B46B4">
        <w:t xml:space="preserve">    b) za pravne osobe-naziv </w:t>
      </w:r>
      <w:proofErr w:type="spellStart"/>
      <w:r w:rsidR="001B46B4">
        <w:t>tvrtke,OIB,adresu</w:t>
      </w:r>
      <w:proofErr w:type="spellEnd"/>
      <w:r w:rsidR="001B46B4">
        <w:t xml:space="preserve"> </w:t>
      </w:r>
      <w:proofErr w:type="spellStart"/>
      <w:r w:rsidR="001B46B4">
        <w:t>tvrtke,ime</w:t>
      </w:r>
      <w:proofErr w:type="spellEnd"/>
      <w:r w:rsidR="001B46B4">
        <w:t xml:space="preserve"> i prezime ovlaštene osobe za zastupanje tvrtke i izvadak iz sudskog ili drugog odgovarajućeg registra ne starije od 6 mjeseci od dana raspisivanja natječaja</w:t>
      </w:r>
    </w:p>
    <w:p w14:paraId="3124614C" w14:textId="77777777" w:rsidR="0034674B" w:rsidRDefault="001B46B4" w:rsidP="00B15EA5">
      <w:pPr>
        <w:pStyle w:val="Bezproreda"/>
        <w:jc w:val="both"/>
      </w:pPr>
      <w:r>
        <w:t xml:space="preserve">     c) </w:t>
      </w:r>
      <w:r w:rsidR="0034674B">
        <w:t>točnu oznaku nekretnine za koju se natječe</w:t>
      </w:r>
    </w:p>
    <w:p w14:paraId="5BB5665E" w14:textId="77777777" w:rsidR="0034674B" w:rsidRDefault="0034674B" w:rsidP="00B15EA5">
      <w:pPr>
        <w:pStyle w:val="Bezproreda"/>
        <w:jc w:val="both"/>
      </w:pPr>
      <w:r>
        <w:t xml:space="preserve"> </w:t>
      </w:r>
      <w:r w:rsidR="00EB6E90">
        <w:t xml:space="preserve">  </w:t>
      </w:r>
      <w:r>
        <w:t xml:space="preserve">  d) iznos ponuđene cijene za svaku nekretninu zasebno</w:t>
      </w:r>
    </w:p>
    <w:p w14:paraId="5925021B" w14:textId="77777777" w:rsidR="0034674B" w:rsidRDefault="00EB6E90" w:rsidP="00B15EA5">
      <w:pPr>
        <w:pStyle w:val="Bezproreda"/>
        <w:jc w:val="both"/>
      </w:pPr>
      <w:r>
        <w:t xml:space="preserve">  </w:t>
      </w:r>
      <w:r w:rsidR="00FD1CBB">
        <w:t xml:space="preserve">   e) dokaz o uplać</w:t>
      </w:r>
      <w:r w:rsidR="0034674B">
        <w:t>enoj jamčevini</w:t>
      </w:r>
    </w:p>
    <w:p w14:paraId="7BCEBD77" w14:textId="77777777" w:rsidR="0034674B" w:rsidRDefault="00EB6E90" w:rsidP="00EB6E90">
      <w:pPr>
        <w:pStyle w:val="Bezproreda"/>
        <w:tabs>
          <w:tab w:val="left" w:pos="567"/>
        </w:tabs>
        <w:ind w:left="284" w:hanging="284"/>
        <w:jc w:val="both"/>
      </w:pPr>
      <w:r>
        <w:t xml:space="preserve">  </w:t>
      </w:r>
      <w:r w:rsidR="0034674B">
        <w:t xml:space="preserve">   f) potvrda da ne postoji dugovanje prema Općini Oriovac s bilo koje osnove ( izdaje Odsjek za financije i proračun</w:t>
      </w:r>
      <w:r w:rsidR="00D44859">
        <w:t xml:space="preserve"> Općine Oriovac</w:t>
      </w:r>
      <w:r w:rsidR="0034674B">
        <w:t>)</w:t>
      </w:r>
    </w:p>
    <w:p w14:paraId="45478181" w14:textId="77777777" w:rsidR="0034674B" w:rsidRDefault="0034674B" w:rsidP="00EB6E90">
      <w:pPr>
        <w:pStyle w:val="Bezproreda"/>
        <w:ind w:left="426" w:hanging="426"/>
        <w:jc w:val="both"/>
      </w:pPr>
      <w:r>
        <w:t xml:space="preserve"> </w:t>
      </w:r>
      <w:r w:rsidR="00EB6E90">
        <w:t xml:space="preserve">  </w:t>
      </w:r>
      <w:r>
        <w:t xml:space="preserve">  g) podatak o broju žiro ili tekućeg računa za povrat </w:t>
      </w:r>
      <w:r w:rsidR="00FD1CBB">
        <w:t>uplaćene jamčevine ponuditeljima čija ponuda ne bude prihvaćena</w:t>
      </w:r>
    </w:p>
    <w:p w14:paraId="634014B1" w14:textId="77777777" w:rsidR="00FD1CBB" w:rsidRDefault="00FD1CBB" w:rsidP="00EB6E90">
      <w:pPr>
        <w:pStyle w:val="Bezproreda"/>
        <w:ind w:left="426" w:hanging="426"/>
        <w:jc w:val="both"/>
        <w:rPr>
          <w:rStyle w:val="Hiperveza"/>
        </w:rPr>
      </w:pPr>
      <w:r>
        <w:t xml:space="preserve"> </w:t>
      </w:r>
      <w:r w:rsidR="00EB6E90">
        <w:t xml:space="preserve">  </w:t>
      </w:r>
      <w:r>
        <w:t xml:space="preserve">  h) izjavu ponuditelja da je upoznat s uvjetima natječaja i da iste prihvaća</w:t>
      </w:r>
      <w:r w:rsidR="004754D4">
        <w:t xml:space="preserve"> </w:t>
      </w:r>
      <w:r>
        <w:t xml:space="preserve">( obrazac na web stranici Općine Oriovac </w:t>
      </w:r>
      <w:hyperlink r:id="rId5" w:history="1">
        <w:r w:rsidRPr="002B0EBA">
          <w:rPr>
            <w:rStyle w:val="Hiperveza"/>
          </w:rPr>
          <w:t>www.oriovac.hr</w:t>
        </w:r>
      </w:hyperlink>
    </w:p>
    <w:p w14:paraId="2C66BA8B" w14:textId="77777777" w:rsidR="00BC52A6" w:rsidRDefault="00BC52A6" w:rsidP="00BC52A6">
      <w:pPr>
        <w:pStyle w:val="Bezproreda"/>
        <w:ind w:left="426" w:hanging="426"/>
        <w:jc w:val="both"/>
        <w:rPr>
          <w:rStyle w:val="Hiperveza"/>
        </w:rPr>
      </w:pPr>
      <w:r>
        <w:rPr>
          <w:rStyle w:val="Hiperveza"/>
          <w:color w:val="auto"/>
          <w:u w:val="none"/>
        </w:rPr>
        <w:t xml:space="preserve">     i</w:t>
      </w:r>
      <w:r w:rsidRPr="00BC52A6">
        <w:rPr>
          <w:rStyle w:val="Hiperveza"/>
          <w:color w:val="auto"/>
          <w:u w:val="none"/>
        </w:rPr>
        <w:t>)</w:t>
      </w:r>
      <w:r>
        <w:rPr>
          <w:rStyle w:val="Hiperveza"/>
          <w:color w:val="auto"/>
          <w:u w:val="none"/>
        </w:rPr>
        <w:t xml:space="preserve"> privola za obradu osobnih podataka ( obrazac na web stranici </w:t>
      </w:r>
      <w:r w:rsidRPr="00BC52A6">
        <w:rPr>
          <w:rStyle w:val="Hiperveza"/>
          <w:color w:val="auto"/>
          <w:u w:val="none"/>
        </w:rPr>
        <w:t xml:space="preserve"> </w:t>
      </w:r>
      <w:r>
        <w:t xml:space="preserve">Općine Oriovac </w:t>
      </w:r>
      <w:hyperlink r:id="rId6" w:history="1">
        <w:r w:rsidRPr="002B0EBA">
          <w:rPr>
            <w:rStyle w:val="Hiperveza"/>
          </w:rPr>
          <w:t>www.oriovac.hr</w:t>
        </w:r>
      </w:hyperlink>
    </w:p>
    <w:p w14:paraId="7C0F4414" w14:textId="77777777" w:rsidR="00FD1CBB" w:rsidRDefault="00FD1CBB" w:rsidP="00B15EA5">
      <w:pPr>
        <w:pStyle w:val="Bezproreda"/>
        <w:jc w:val="both"/>
      </w:pPr>
      <w:r>
        <w:t xml:space="preserve">   </w:t>
      </w:r>
    </w:p>
    <w:p w14:paraId="70B3AE72" w14:textId="77777777" w:rsidR="00FD1CBB" w:rsidRDefault="00FD1CBB" w:rsidP="00B2739E">
      <w:pPr>
        <w:pStyle w:val="Bezproreda"/>
        <w:ind w:left="284" w:hanging="284"/>
        <w:jc w:val="both"/>
      </w:pPr>
      <w:r>
        <w:t>10. Jamčevina u visini od 10% od naznačene početne cijene nekretnine uplaćuje se na žiro račun Općine Oriovac: IBAN HR0424070001830900007 , model HR68,poziv na broj :9016-OIB uplatitelja ,s naznakom: „Jamčevina za natječaj-prodaja nekretnina“.</w:t>
      </w:r>
    </w:p>
    <w:p w14:paraId="38383CEE" w14:textId="77777777" w:rsidR="00B2739E" w:rsidRDefault="00B2739E" w:rsidP="00B2739E">
      <w:pPr>
        <w:pStyle w:val="Bezproreda"/>
        <w:ind w:left="284" w:hanging="284"/>
        <w:jc w:val="both"/>
      </w:pPr>
    </w:p>
    <w:p w14:paraId="6086577E" w14:textId="77777777" w:rsidR="00B2739E" w:rsidRPr="006D29CF" w:rsidRDefault="00B2739E" w:rsidP="00B2739E">
      <w:pPr>
        <w:ind w:left="284" w:hanging="284"/>
        <w:jc w:val="both"/>
        <w:rPr>
          <w:rFonts w:ascii="Times New Roman" w:hAnsi="Times New Roman" w:cs="Times New Roman"/>
        </w:rPr>
      </w:pPr>
      <w:r w:rsidRPr="006D29CF">
        <w:rPr>
          <w:rFonts w:cstheme="minorHAnsi"/>
        </w:rPr>
        <w:t>11. Kupac je dužan kupoprodajnu cijenu umanjenu za iznos jamčevine up</w:t>
      </w:r>
      <w:r w:rsidR="006D29CF" w:rsidRPr="006D29CF">
        <w:rPr>
          <w:rFonts w:cstheme="minorHAnsi"/>
        </w:rPr>
        <w:t xml:space="preserve">latiti na žiro račun </w:t>
      </w:r>
      <w:r w:rsidRPr="006D29CF">
        <w:rPr>
          <w:rFonts w:cstheme="minorHAnsi"/>
        </w:rPr>
        <w:t xml:space="preserve">Općine Oriovac u roku od 30 dana od dana sklapanja ugovora o prodaji, odnosno ukoliko </w:t>
      </w:r>
      <w:r w:rsidR="006D29CF" w:rsidRPr="006D29CF">
        <w:rPr>
          <w:rFonts w:cstheme="minorHAnsi"/>
        </w:rPr>
        <w:t>se vrši obročno plaćanje u roku od 9 mjeseci od dana sklapanja ugovora.</w:t>
      </w:r>
    </w:p>
    <w:p w14:paraId="1CD75F3B" w14:textId="77777777" w:rsidR="00B2739E" w:rsidRPr="00B2739E" w:rsidRDefault="00B2739E" w:rsidP="00B2739E">
      <w:pPr>
        <w:pStyle w:val="Bezproreda"/>
        <w:ind w:left="284" w:hanging="284"/>
        <w:jc w:val="both"/>
      </w:pPr>
    </w:p>
    <w:p w14:paraId="0D6D27D7" w14:textId="77777777" w:rsidR="00FD1CBB" w:rsidRDefault="00B2739E" w:rsidP="00B15EA5">
      <w:pPr>
        <w:pStyle w:val="Bezproreda"/>
        <w:jc w:val="both"/>
      </w:pPr>
      <w:r>
        <w:t>12</w:t>
      </w:r>
      <w:r w:rsidR="00FD1CBB">
        <w:t>.Uplaćena jamčevina odabranog ponuditelja uračunava se u ukupan iznos kupoprodajne cijene.</w:t>
      </w:r>
    </w:p>
    <w:p w14:paraId="2F9E0892" w14:textId="77777777" w:rsidR="00FD1CBB" w:rsidRDefault="00FD1CBB" w:rsidP="00B15EA5">
      <w:pPr>
        <w:pStyle w:val="Bezproreda"/>
        <w:jc w:val="both"/>
      </w:pPr>
    </w:p>
    <w:p w14:paraId="5CBB9BFC" w14:textId="77777777" w:rsidR="00FD1CBB" w:rsidRPr="00081D75" w:rsidRDefault="00B2739E" w:rsidP="00B8551B">
      <w:pPr>
        <w:pStyle w:val="Bezproreda"/>
        <w:ind w:left="284" w:hanging="284"/>
        <w:jc w:val="both"/>
        <w:rPr>
          <w:b/>
        </w:rPr>
      </w:pPr>
      <w:r w:rsidRPr="00081D75">
        <w:rPr>
          <w:b/>
        </w:rPr>
        <w:t>13</w:t>
      </w:r>
      <w:r w:rsidR="00FD1CBB" w:rsidRPr="00081D75">
        <w:rPr>
          <w:b/>
        </w:rPr>
        <w:t>.Ponude pristigle pravovremeno , odnosno u roku 8 dana od dana objave natječaja Povjerens</w:t>
      </w:r>
      <w:r w:rsidR="00E27931">
        <w:rPr>
          <w:b/>
        </w:rPr>
        <w:t xml:space="preserve">tvo će otvoriti dana 08.12.2025. godine u 11,00 </w:t>
      </w:r>
      <w:r w:rsidR="00FD1CBB" w:rsidRPr="00081D75">
        <w:rPr>
          <w:b/>
        </w:rPr>
        <w:t>sati u vijećnici Općine Oriovac, Trg hrvatskog preporoda 1, 35250 Oriovac.</w:t>
      </w:r>
    </w:p>
    <w:p w14:paraId="245BEF4F" w14:textId="77777777" w:rsidR="00FD1CBB" w:rsidRDefault="00FD1CBB" w:rsidP="00B15EA5">
      <w:pPr>
        <w:pStyle w:val="Bezproreda"/>
        <w:jc w:val="both"/>
      </w:pPr>
    </w:p>
    <w:p w14:paraId="75F87E97" w14:textId="77777777" w:rsidR="00FD1CBB" w:rsidRDefault="00B2739E" w:rsidP="00B8551B">
      <w:pPr>
        <w:pStyle w:val="Bezproreda"/>
        <w:ind w:left="284" w:hanging="284"/>
        <w:jc w:val="both"/>
      </w:pPr>
      <w:r>
        <w:t>14</w:t>
      </w:r>
      <w:r w:rsidR="00FD1CBB">
        <w:t>.</w:t>
      </w:r>
      <w:r w:rsidR="00AD3A70">
        <w:t>Kriterij za odabir ponude je najviša ponuđena cijena i to one ponude koja udovoljava svim uvjetima iz natječaja , koja sadrži sve tražene podatke kao i potrebnu dokumentaciju.</w:t>
      </w:r>
    </w:p>
    <w:p w14:paraId="591D5F57" w14:textId="77777777" w:rsidR="00AD3A70" w:rsidRDefault="00AD3A70" w:rsidP="00B15EA5">
      <w:pPr>
        <w:pStyle w:val="Bezproreda"/>
        <w:jc w:val="both"/>
      </w:pPr>
    </w:p>
    <w:p w14:paraId="56DF6971" w14:textId="77777777" w:rsidR="00B4091F" w:rsidRDefault="00B2739E" w:rsidP="00B8551B">
      <w:pPr>
        <w:pStyle w:val="Bezproreda"/>
        <w:ind w:left="284" w:hanging="284"/>
        <w:jc w:val="both"/>
      </w:pPr>
      <w:r>
        <w:t>15</w:t>
      </w:r>
      <w:r w:rsidR="00AD3A70">
        <w:t>.Ponude koje nisu podnesene u roku i koje nisu potpune ,te one ponude koje ne ispunjavaju uvjete iz natječaja</w:t>
      </w:r>
      <w:r w:rsidR="00B4091F">
        <w:t xml:space="preserve"> neće se razmatrati.</w:t>
      </w:r>
    </w:p>
    <w:p w14:paraId="53DCEFE9" w14:textId="77777777" w:rsidR="00AD3A70" w:rsidRDefault="00B4091F" w:rsidP="004B4EEB">
      <w:pPr>
        <w:pStyle w:val="Bezproreda"/>
        <w:ind w:left="567" w:hanging="426"/>
        <w:jc w:val="both"/>
      </w:pPr>
      <w:r>
        <w:t xml:space="preserve">   Nepravovremene ponude neće se otvarati te će se neotvorene vratiti ponuditelju.</w:t>
      </w:r>
    </w:p>
    <w:p w14:paraId="5DECB202" w14:textId="77777777" w:rsidR="00B4091F" w:rsidRDefault="00B4091F" w:rsidP="00B15EA5">
      <w:pPr>
        <w:pStyle w:val="Bezproreda"/>
        <w:jc w:val="both"/>
      </w:pPr>
    </w:p>
    <w:p w14:paraId="5C75D3F0" w14:textId="77777777" w:rsidR="00B4091F" w:rsidRDefault="00B2739E" w:rsidP="00E1794E">
      <w:pPr>
        <w:pStyle w:val="Bezproreda"/>
        <w:ind w:left="426" w:hanging="426"/>
        <w:jc w:val="both"/>
      </w:pPr>
      <w:r>
        <w:t>16</w:t>
      </w:r>
      <w:r w:rsidR="00B4091F">
        <w:t>. O odabiru najpovoljnijeg ponuditelja odlučuje Općinsko vijeće Općine Oriovac o čemu će ponuditelji koji su sudjelovali u natječaju biti pisano obavješteni i to najkasnije u roku od 8 dana od dana donošenje Odlu</w:t>
      </w:r>
      <w:r w:rsidR="00557259">
        <w:t>ke o izboru najpovoljnijeg ponuditelja.</w:t>
      </w:r>
    </w:p>
    <w:p w14:paraId="2F507688" w14:textId="77777777" w:rsidR="00081D75" w:rsidRDefault="00081D75" w:rsidP="00E1794E">
      <w:pPr>
        <w:pStyle w:val="Bezproreda"/>
        <w:ind w:left="426" w:hanging="426"/>
        <w:jc w:val="both"/>
      </w:pPr>
    </w:p>
    <w:p w14:paraId="3CDFF8CD" w14:textId="77777777" w:rsidR="00081D75" w:rsidRDefault="00081D75" w:rsidP="00E1794E">
      <w:pPr>
        <w:pStyle w:val="Bezproreda"/>
        <w:ind w:left="426" w:hanging="426"/>
        <w:jc w:val="both"/>
      </w:pPr>
      <w:r>
        <w:t>17. Smatra se da je najpovoljniji natjecatelj odustao od ponude ako u roku od 8 dana od dana primitka Odluke o najpovoljnijem ponuditelju na potpiše Ugovor o kupoprodaji.</w:t>
      </w:r>
    </w:p>
    <w:p w14:paraId="7758AF8E" w14:textId="77777777" w:rsidR="00B4091F" w:rsidRDefault="00B4091F" w:rsidP="00B15EA5">
      <w:pPr>
        <w:pStyle w:val="Bezproreda"/>
        <w:jc w:val="both"/>
      </w:pPr>
    </w:p>
    <w:p w14:paraId="2053C7AF" w14:textId="77777777" w:rsidR="00B4091F" w:rsidRDefault="00081D75" w:rsidP="00E1794E">
      <w:pPr>
        <w:pStyle w:val="Bezproreda"/>
        <w:ind w:left="426" w:hanging="426"/>
        <w:jc w:val="both"/>
      </w:pPr>
      <w:r>
        <w:t>18</w:t>
      </w:r>
      <w:r w:rsidR="00B4091F">
        <w:t xml:space="preserve">. Ugovor o kupoprodaji nekretnine s odabranim ponuditeljem zaključuje Općinski načelnik i to u roku </w:t>
      </w:r>
      <w:r w:rsidR="00E1794E">
        <w:t xml:space="preserve">  </w:t>
      </w:r>
      <w:r w:rsidR="00B4091F">
        <w:t>od 30 dana od dana donošenja Odluke o izboru najpovoljnijeg ponuditelja.</w:t>
      </w:r>
    </w:p>
    <w:p w14:paraId="49204A08" w14:textId="77777777" w:rsidR="00B4091F" w:rsidRDefault="00B4091F" w:rsidP="00B15EA5">
      <w:pPr>
        <w:pStyle w:val="Bezproreda"/>
        <w:jc w:val="both"/>
      </w:pPr>
    </w:p>
    <w:p w14:paraId="76C4FD5A" w14:textId="77777777" w:rsidR="00B4091F" w:rsidRPr="006D29CF" w:rsidRDefault="00081D75" w:rsidP="00E1794E">
      <w:pPr>
        <w:pStyle w:val="Bezproreda"/>
        <w:ind w:left="284" w:hanging="284"/>
        <w:jc w:val="both"/>
      </w:pPr>
      <w:r w:rsidRPr="006D29CF">
        <w:t>19</w:t>
      </w:r>
      <w:r w:rsidR="00B4091F" w:rsidRPr="006D29CF">
        <w:t>.Kupoprodajna cijena umanjena za iznos jamčevine za predmetne nekretnine može se</w:t>
      </w:r>
      <w:r w:rsidRPr="006D29CF">
        <w:t xml:space="preserve"> platiti u cijelosti ili u 9 (devet) </w:t>
      </w:r>
      <w:r w:rsidR="00B4091F" w:rsidRPr="006D29CF">
        <w:t>obroka.</w:t>
      </w:r>
      <w:r w:rsidRPr="006D29CF">
        <w:t xml:space="preserve"> </w:t>
      </w:r>
      <w:r w:rsidR="00B4091F" w:rsidRPr="006D29CF">
        <w:t>Ukoliko se vrši obročno plaćanje obračunava se kamata po zakonskoj stopi.</w:t>
      </w:r>
    </w:p>
    <w:p w14:paraId="7E386DD6" w14:textId="77777777" w:rsidR="00B4091F" w:rsidRDefault="00B4091F" w:rsidP="00B15EA5">
      <w:pPr>
        <w:pStyle w:val="Bezproreda"/>
        <w:jc w:val="both"/>
      </w:pPr>
    </w:p>
    <w:p w14:paraId="55DAAC98" w14:textId="77777777" w:rsidR="00B4091F" w:rsidRDefault="00081D75" w:rsidP="00B8551B">
      <w:pPr>
        <w:pStyle w:val="Bezproreda"/>
        <w:ind w:left="284" w:hanging="284"/>
        <w:jc w:val="both"/>
      </w:pPr>
      <w:r>
        <w:t>20</w:t>
      </w:r>
      <w:r w:rsidR="00B4091F">
        <w:t>.Tabularna isprava za upis prava vlasništva na kupljenoj nekretnini u zemljišnim knjigama nadležnog suda ,kupcu će se izdati nakon što Općina Oriovac zaprimi uplaćenu ku</w:t>
      </w:r>
      <w:r w:rsidR="00576A7C">
        <w:t>poprodajnu cijenu u cijelosti ,</w:t>
      </w:r>
      <w:r w:rsidR="00B4091F">
        <w:t xml:space="preserve">odnosno ispuni sve obveze preuzete Ugovorom o </w:t>
      </w:r>
      <w:proofErr w:type="spellStart"/>
      <w:r w:rsidR="00B4091F">
        <w:t>kupoprodaji.Nakon</w:t>
      </w:r>
      <w:proofErr w:type="spellEnd"/>
      <w:r w:rsidR="00B4091F">
        <w:t xml:space="preserve"> što se kupcu preda </w:t>
      </w:r>
      <w:proofErr w:type="spellStart"/>
      <w:r w:rsidR="00B4091F">
        <w:t>tabularna</w:t>
      </w:r>
      <w:proofErr w:type="spellEnd"/>
      <w:r w:rsidR="00B4091F">
        <w:t xml:space="preserve"> </w:t>
      </w:r>
      <w:r w:rsidR="001E197B">
        <w:t>isprava za upis prava vlasništva na kupljenoj nekretnini u zemljišnim knjigama nadležnog suda ,kupcu će se kupljena nekretnina predati u posjed.</w:t>
      </w:r>
    </w:p>
    <w:p w14:paraId="411C14D1" w14:textId="77777777" w:rsidR="00B8551B" w:rsidRDefault="00B8551B" w:rsidP="00B8551B">
      <w:pPr>
        <w:pStyle w:val="Bezproreda"/>
        <w:ind w:left="284" w:hanging="284"/>
        <w:jc w:val="both"/>
      </w:pPr>
    </w:p>
    <w:p w14:paraId="6D576858" w14:textId="77777777" w:rsidR="001E197B" w:rsidRDefault="00081D75" w:rsidP="000F3712">
      <w:pPr>
        <w:pStyle w:val="Bezproreda"/>
        <w:ind w:left="284" w:hanging="284"/>
        <w:jc w:val="both"/>
      </w:pPr>
      <w:r>
        <w:t>21</w:t>
      </w:r>
      <w:r w:rsidR="001E197B">
        <w:t>. Kupac stječe pravo vlasništva i ovlaštenja na uknjižbu prava vlasništva u zemljišne knjige nakon što plati kupoprodajnu cijenu u cijelosti ,odnosno sve obroke i ispuni sve obveze glede nekretnina.</w:t>
      </w:r>
    </w:p>
    <w:p w14:paraId="4D4AF0AE" w14:textId="77777777" w:rsidR="003504C7" w:rsidRDefault="00B00A92" w:rsidP="00B15EA5">
      <w:pPr>
        <w:pStyle w:val="Bezproreda"/>
        <w:jc w:val="both"/>
      </w:pPr>
      <w:r>
        <w:t xml:space="preserve">      </w:t>
      </w:r>
    </w:p>
    <w:p w14:paraId="4F000EAA" w14:textId="77777777" w:rsidR="003504C7" w:rsidRDefault="00081D75" w:rsidP="006B1FE2">
      <w:pPr>
        <w:pStyle w:val="Bezproreda"/>
        <w:ind w:left="426" w:hanging="426"/>
        <w:jc w:val="both"/>
      </w:pPr>
      <w:r>
        <w:t>22</w:t>
      </w:r>
      <w:r w:rsidR="003504C7">
        <w:t xml:space="preserve">. Osim kupoprodajne cijene kupac snosi troškove objave ovog natječaja </w:t>
      </w:r>
      <w:r w:rsidR="00553CE7">
        <w:t xml:space="preserve">u tjedniku u kojem je </w:t>
      </w:r>
      <w:proofErr w:type="spellStart"/>
      <w:r w:rsidR="00553CE7">
        <w:t>objavljen,</w:t>
      </w:r>
      <w:r w:rsidR="003504C7">
        <w:t>trošak</w:t>
      </w:r>
      <w:proofErr w:type="spellEnd"/>
      <w:r w:rsidR="003504C7">
        <w:t xml:space="preserve"> procjembenog elaborata i druge obveze vezane za sklapanje i provedbu kupoprodajnog ugovora.</w:t>
      </w:r>
    </w:p>
    <w:p w14:paraId="503F6639" w14:textId="77777777" w:rsidR="003504C7" w:rsidRDefault="003504C7" w:rsidP="00B15EA5">
      <w:pPr>
        <w:pStyle w:val="Bezproreda"/>
        <w:jc w:val="both"/>
      </w:pPr>
    </w:p>
    <w:p w14:paraId="2B418A13" w14:textId="77777777" w:rsidR="003504C7" w:rsidRDefault="00081D75" w:rsidP="006B1FE2">
      <w:pPr>
        <w:pStyle w:val="Bezproreda"/>
        <w:ind w:left="284" w:hanging="284"/>
        <w:jc w:val="both"/>
      </w:pPr>
      <w:r>
        <w:t>23</w:t>
      </w:r>
      <w:r w:rsidR="003504C7">
        <w:t>. Ako  najpovoljniji ponuditelj odustane od ponude nakon što njegova ponuda bu</w:t>
      </w:r>
      <w:r w:rsidR="000D16A7">
        <w:t xml:space="preserve">de prihvaćena kao </w:t>
      </w:r>
      <w:proofErr w:type="spellStart"/>
      <w:r w:rsidR="000D16A7">
        <w:t>najpovoljnija,</w:t>
      </w:r>
      <w:r w:rsidR="003504C7">
        <w:t>ili</w:t>
      </w:r>
      <w:proofErr w:type="spellEnd"/>
      <w:r w:rsidR="003504C7">
        <w:t xml:space="preserve"> ako ne potpiše ugovor o kupoprodaji u roku koji je utvrđen Odlukom o odabiru ,smatrat će se da je odustao od ponude ,čime gubi pravo na povrat uplaćene jamčevine.</w:t>
      </w:r>
    </w:p>
    <w:p w14:paraId="0C5ACDED" w14:textId="77777777" w:rsidR="003504C7" w:rsidRDefault="003504C7" w:rsidP="00B15EA5">
      <w:pPr>
        <w:pStyle w:val="Bezproreda"/>
        <w:jc w:val="both"/>
      </w:pPr>
    </w:p>
    <w:p w14:paraId="129ABA78" w14:textId="77777777" w:rsidR="003504C7" w:rsidRDefault="00081D75" w:rsidP="006B1FE2">
      <w:pPr>
        <w:pStyle w:val="Bezproreda"/>
        <w:ind w:left="426" w:hanging="426"/>
        <w:jc w:val="both"/>
      </w:pPr>
      <w:r>
        <w:t>24</w:t>
      </w:r>
      <w:r w:rsidR="003504C7">
        <w:t>.</w:t>
      </w:r>
      <w:r w:rsidR="007A2626">
        <w:t xml:space="preserve"> </w:t>
      </w:r>
      <w:r w:rsidR="003504C7">
        <w:t xml:space="preserve">Ukoliko kupac zakasni s plaćanjem više od 90 dana od isteka roka </w:t>
      </w:r>
      <w:r w:rsidR="000D16A7">
        <w:t xml:space="preserve">za </w:t>
      </w:r>
      <w:proofErr w:type="spellStart"/>
      <w:r w:rsidR="000D16A7">
        <w:t>plaćanje</w:t>
      </w:r>
      <w:r w:rsidR="003504C7">
        <w:t>,Općina</w:t>
      </w:r>
      <w:proofErr w:type="spellEnd"/>
      <w:r w:rsidR="003504C7">
        <w:t xml:space="preserve"> Oriovac raskinuti će kupoprodajni ugovor i zadržati plaćenu jamčevinu.</w:t>
      </w:r>
    </w:p>
    <w:p w14:paraId="54F03801" w14:textId="77777777" w:rsidR="003504C7" w:rsidRDefault="003504C7" w:rsidP="00B15EA5">
      <w:pPr>
        <w:pStyle w:val="Bezproreda"/>
        <w:jc w:val="both"/>
      </w:pPr>
    </w:p>
    <w:p w14:paraId="1EA150DD" w14:textId="77777777" w:rsidR="003504C7" w:rsidRDefault="00081D75" w:rsidP="006B1FE2">
      <w:pPr>
        <w:pStyle w:val="Bezproreda"/>
        <w:ind w:left="284" w:hanging="284"/>
        <w:jc w:val="both"/>
      </w:pPr>
      <w:r>
        <w:t>25</w:t>
      </w:r>
      <w:r w:rsidR="003504C7">
        <w:t>.</w:t>
      </w:r>
      <w:r w:rsidR="007A2626">
        <w:t xml:space="preserve"> </w:t>
      </w:r>
      <w:r w:rsidR="003504C7">
        <w:t xml:space="preserve">Ponuditeljima </w:t>
      </w:r>
      <w:r>
        <w:t>čije ponude ne budu prihvaćene</w:t>
      </w:r>
      <w:r w:rsidR="003504C7">
        <w:t xml:space="preserve"> </w:t>
      </w:r>
      <w:r w:rsidR="00AD0DD7">
        <w:t>,</w:t>
      </w:r>
      <w:r w:rsidR="003504C7">
        <w:t>uplaćen</w:t>
      </w:r>
      <w:r>
        <w:t>a jamčevina vraća se u roku ne dužem od 15 dana</w:t>
      </w:r>
      <w:r w:rsidR="003504C7">
        <w:t xml:space="preserve"> od dana</w:t>
      </w:r>
      <w:r>
        <w:t xml:space="preserve">  izbora najpovoljnijeg ponuditelja, bez prava na kamatu.</w:t>
      </w:r>
    </w:p>
    <w:p w14:paraId="2DA7E13D" w14:textId="77777777" w:rsidR="00E565B5" w:rsidRDefault="00E565B5" w:rsidP="00B15EA5">
      <w:pPr>
        <w:pStyle w:val="Bezproreda"/>
        <w:jc w:val="both"/>
      </w:pPr>
    </w:p>
    <w:p w14:paraId="1C78A86B" w14:textId="77777777" w:rsidR="00E565B5" w:rsidRDefault="007A2626" w:rsidP="006B1FE2">
      <w:pPr>
        <w:pStyle w:val="Bezproreda"/>
        <w:ind w:left="284" w:hanging="284"/>
        <w:jc w:val="both"/>
      </w:pPr>
      <w:r>
        <w:t>2</w:t>
      </w:r>
      <w:r w:rsidR="00081D75">
        <w:t>6</w:t>
      </w:r>
      <w:r w:rsidR="00E565B5">
        <w:t>. Općina Oriovac zadržava pravo eventualnog ispravljanja podataka iz natječaja</w:t>
      </w:r>
      <w:r w:rsidR="00B75785">
        <w:t xml:space="preserve"> kao i da poništi ovaj </w:t>
      </w:r>
      <w:proofErr w:type="spellStart"/>
      <w:r w:rsidR="00B75785">
        <w:t>natječaj</w:t>
      </w:r>
      <w:r w:rsidR="00E565B5">
        <w:t>,odnosno</w:t>
      </w:r>
      <w:proofErr w:type="spellEnd"/>
      <w:r w:rsidR="00E565B5">
        <w:t xml:space="preserve"> ne izabere niti jednu ponudu bez obrazloženja i bez odgovornosti prema ponuditeljima.</w:t>
      </w:r>
    </w:p>
    <w:p w14:paraId="5BE1E0BE" w14:textId="77777777" w:rsidR="00E565B5" w:rsidRDefault="00E565B5" w:rsidP="00B15EA5">
      <w:pPr>
        <w:pStyle w:val="Bezproreda"/>
        <w:jc w:val="both"/>
      </w:pPr>
    </w:p>
    <w:p w14:paraId="0377CAFE" w14:textId="77777777" w:rsidR="00E565B5" w:rsidRDefault="00E565B5" w:rsidP="00B15EA5">
      <w:pPr>
        <w:pStyle w:val="Bezproreda"/>
        <w:jc w:val="both"/>
      </w:pPr>
      <w:r>
        <w:t xml:space="preserve">                                                                                                                                   OPĆINA ORIOVAC</w:t>
      </w:r>
    </w:p>
    <w:p w14:paraId="25B33051" w14:textId="77777777" w:rsidR="001B46B4" w:rsidRDefault="0034674B" w:rsidP="00B15EA5">
      <w:pPr>
        <w:pStyle w:val="Bezproreda"/>
        <w:jc w:val="both"/>
      </w:pPr>
      <w:r>
        <w:t xml:space="preserve"> </w:t>
      </w:r>
      <w:r w:rsidR="001B46B4">
        <w:t xml:space="preserve"> </w:t>
      </w:r>
    </w:p>
    <w:p w14:paraId="6651562F" w14:textId="5F6B31D1" w:rsidR="00AF71E0" w:rsidRDefault="00430451" w:rsidP="007F2D06">
      <w:pPr>
        <w:jc w:val="both"/>
        <w:rPr>
          <w:sz w:val="24"/>
          <w:szCs w:val="24"/>
        </w:rPr>
      </w:pPr>
      <w:r>
        <w:rPr>
          <w:sz w:val="24"/>
          <w:szCs w:val="24"/>
        </w:rPr>
        <w:t>KLASA:</w:t>
      </w:r>
      <w:r w:rsidR="003146AA">
        <w:rPr>
          <w:sz w:val="24"/>
          <w:szCs w:val="24"/>
        </w:rPr>
        <w:t>940-01/25-01/14</w:t>
      </w:r>
    </w:p>
    <w:p w14:paraId="59644335" w14:textId="0ECBC3F3" w:rsidR="00430451" w:rsidRDefault="00430451" w:rsidP="007F2D06">
      <w:pPr>
        <w:jc w:val="both"/>
        <w:rPr>
          <w:sz w:val="24"/>
          <w:szCs w:val="24"/>
        </w:rPr>
      </w:pPr>
      <w:r>
        <w:rPr>
          <w:sz w:val="24"/>
          <w:szCs w:val="24"/>
        </w:rPr>
        <w:t>URBROJ:</w:t>
      </w:r>
      <w:r w:rsidR="003146AA">
        <w:rPr>
          <w:sz w:val="24"/>
          <w:szCs w:val="24"/>
        </w:rPr>
        <w:t>2178-10-02-25-2</w:t>
      </w:r>
    </w:p>
    <w:p w14:paraId="767324F0" w14:textId="34B2020C" w:rsidR="00430451" w:rsidRPr="007F2D06" w:rsidRDefault="00430451" w:rsidP="007F2D06">
      <w:pPr>
        <w:jc w:val="both"/>
        <w:rPr>
          <w:sz w:val="24"/>
          <w:szCs w:val="24"/>
        </w:rPr>
      </w:pPr>
      <w:r>
        <w:rPr>
          <w:sz w:val="24"/>
          <w:szCs w:val="24"/>
        </w:rPr>
        <w:t>ORIOVAC</w:t>
      </w:r>
      <w:r w:rsidR="003146AA">
        <w:rPr>
          <w:sz w:val="24"/>
          <w:szCs w:val="24"/>
        </w:rPr>
        <w:t xml:space="preserve">, </w:t>
      </w:r>
      <w:r w:rsidR="0055399F">
        <w:rPr>
          <w:sz w:val="24"/>
          <w:szCs w:val="24"/>
        </w:rPr>
        <w:t>05</w:t>
      </w:r>
      <w:r w:rsidR="003146AA">
        <w:rPr>
          <w:sz w:val="24"/>
          <w:szCs w:val="24"/>
        </w:rPr>
        <w:t>.1</w:t>
      </w:r>
      <w:r w:rsidR="0055399F">
        <w:rPr>
          <w:sz w:val="24"/>
          <w:szCs w:val="24"/>
        </w:rPr>
        <w:t>2</w:t>
      </w:r>
      <w:r w:rsidR="003146AA">
        <w:rPr>
          <w:sz w:val="24"/>
          <w:szCs w:val="24"/>
        </w:rPr>
        <w:t>.</w:t>
      </w:r>
      <w:r>
        <w:rPr>
          <w:sz w:val="24"/>
          <w:szCs w:val="24"/>
        </w:rPr>
        <w:t>2025. godine</w:t>
      </w:r>
    </w:p>
    <w:sectPr w:rsidR="00430451" w:rsidRPr="007F2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D06"/>
    <w:rsid w:val="000326A8"/>
    <w:rsid w:val="00081D75"/>
    <w:rsid w:val="00094551"/>
    <w:rsid w:val="000D16A7"/>
    <w:rsid w:val="000F3712"/>
    <w:rsid w:val="001964DE"/>
    <w:rsid w:val="001B46B4"/>
    <w:rsid w:val="001E197B"/>
    <w:rsid w:val="003146AA"/>
    <w:rsid w:val="0034674B"/>
    <w:rsid w:val="00346980"/>
    <w:rsid w:val="003504C7"/>
    <w:rsid w:val="00375CFB"/>
    <w:rsid w:val="00430451"/>
    <w:rsid w:val="004754D4"/>
    <w:rsid w:val="004B4EEB"/>
    <w:rsid w:val="004D1FBD"/>
    <w:rsid w:val="0055399F"/>
    <w:rsid w:val="00553CE7"/>
    <w:rsid w:val="00557259"/>
    <w:rsid w:val="00576A7C"/>
    <w:rsid w:val="00604A05"/>
    <w:rsid w:val="006B1FE2"/>
    <w:rsid w:val="006D29CF"/>
    <w:rsid w:val="007A2626"/>
    <w:rsid w:val="007D24FC"/>
    <w:rsid w:val="007F2D06"/>
    <w:rsid w:val="008F2666"/>
    <w:rsid w:val="00916228"/>
    <w:rsid w:val="009C4184"/>
    <w:rsid w:val="00A932C3"/>
    <w:rsid w:val="00AD0DD7"/>
    <w:rsid w:val="00AD3A70"/>
    <w:rsid w:val="00AF3D49"/>
    <w:rsid w:val="00AF71E0"/>
    <w:rsid w:val="00B00A92"/>
    <w:rsid w:val="00B15EA5"/>
    <w:rsid w:val="00B2739E"/>
    <w:rsid w:val="00B4091F"/>
    <w:rsid w:val="00B75785"/>
    <w:rsid w:val="00B8551B"/>
    <w:rsid w:val="00B934F3"/>
    <w:rsid w:val="00BC52A6"/>
    <w:rsid w:val="00D44859"/>
    <w:rsid w:val="00DE4659"/>
    <w:rsid w:val="00E1794E"/>
    <w:rsid w:val="00E27931"/>
    <w:rsid w:val="00E565B5"/>
    <w:rsid w:val="00EB6E90"/>
    <w:rsid w:val="00FD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C451"/>
  <w15:chartTrackingRefBased/>
  <w15:docId w15:val="{00D94E33-122F-496D-988F-882F5C74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3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5EA5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15EA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1B46B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7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iovac.hr" TargetMode="External"/><Relationship Id="rId5" Type="http://schemas.openxmlformats.org/officeDocument/2006/relationships/hyperlink" Target="http://www.oriovac.hr" TargetMode="External"/><Relationship Id="rId4" Type="http://schemas.openxmlformats.org/officeDocument/2006/relationships/hyperlink" Target="http://www.oriov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Machine</cp:lastModifiedBy>
  <cp:revision>6</cp:revision>
  <cp:lastPrinted>2025-11-27T13:22:00Z</cp:lastPrinted>
  <dcterms:created xsi:type="dcterms:W3CDTF">2025-11-24T13:13:00Z</dcterms:created>
  <dcterms:modified xsi:type="dcterms:W3CDTF">2025-11-27T13:22:00Z</dcterms:modified>
</cp:coreProperties>
</file>