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8EA" w:rsidRDefault="004458EA" w:rsidP="004458E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sz w:val="26"/>
          <w:szCs w:val="26"/>
        </w:rPr>
      </w:pPr>
      <w:r w:rsidRPr="00CE58A1">
        <w:rPr>
          <w:rFonts w:ascii="Helvetica" w:hAnsi="Helvetica" w:cs="Helvetica"/>
          <w:b/>
          <w:sz w:val="26"/>
          <w:szCs w:val="26"/>
        </w:rPr>
        <w:t>SAVJETOVANJE S JAVNOŠĆU</w:t>
      </w:r>
      <w:r>
        <w:rPr>
          <w:rFonts w:ascii="Helvetica" w:hAnsi="Helvetica" w:cs="Helvetica"/>
          <w:b/>
          <w:sz w:val="26"/>
          <w:szCs w:val="26"/>
        </w:rPr>
        <w:t>/ POZIV NA DAVANJE MIŠLJENJA , PRIJEDLOGA I PRIMJEDBI NA</w:t>
      </w:r>
    </w:p>
    <w:p w:rsidR="004458EA" w:rsidRDefault="004458EA" w:rsidP="004458E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sz w:val="26"/>
          <w:szCs w:val="26"/>
        </w:rPr>
      </w:pPr>
      <w:r>
        <w:rPr>
          <w:rFonts w:ascii="Helvetica" w:hAnsi="Helvetica" w:cs="Helvetica"/>
          <w:b/>
          <w:sz w:val="26"/>
          <w:szCs w:val="26"/>
        </w:rPr>
        <w:t xml:space="preserve"> PRIJEDLOG GODIŠNJEG PROVEDBENOG</w:t>
      </w:r>
      <w:r w:rsidR="00E807C0">
        <w:rPr>
          <w:rFonts w:ascii="Helvetica" w:hAnsi="Helvetica" w:cs="Helvetica"/>
          <w:b/>
          <w:sz w:val="26"/>
          <w:szCs w:val="26"/>
        </w:rPr>
        <w:t xml:space="preserve"> PLANA </w:t>
      </w:r>
      <w:r w:rsidR="00970297">
        <w:rPr>
          <w:rFonts w:ascii="Helvetica" w:hAnsi="Helvetica" w:cs="Helvetica"/>
          <w:b/>
          <w:sz w:val="26"/>
          <w:szCs w:val="26"/>
        </w:rPr>
        <w:t xml:space="preserve">UNAPREĐENJA </w:t>
      </w:r>
      <w:bookmarkStart w:id="0" w:name="_GoBack"/>
      <w:bookmarkEnd w:id="0"/>
      <w:r w:rsidR="00E807C0">
        <w:rPr>
          <w:rFonts w:ascii="Helvetica" w:hAnsi="Helvetica" w:cs="Helvetica"/>
          <w:b/>
          <w:sz w:val="26"/>
          <w:szCs w:val="26"/>
        </w:rPr>
        <w:t>ZAŠTITE OD POŽARA ZA PODRUČJE OPĆINE ORIOVAC ZA 2026</w:t>
      </w:r>
      <w:r>
        <w:rPr>
          <w:rFonts w:ascii="Helvetica" w:hAnsi="Helvetica" w:cs="Helvetica"/>
          <w:b/>
          <w:sz w:val="26"/>
          <w:szCs w:val="26"/>
        </w:rPr>
        <w:t>. GODINU</w:t>
      </w:r>
    </w:p>
    <w:p w:rsidR="004458EA" w:rsidRDefault="004458EA" w:rsidP="004458EA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rFonts w:ascii="inherit" w:hAnsi="inherit" w:cs="Arial"/>
          <w:spacing w:val="7"/>
          <w:bdr w:val="none" w:sz="0" w:space="0" w:color="auto" w:frame="1"/>
        </w:rPr>
      </w:pPr>
    </w:p>
    <w:p w:rsidR="004458EA" w:rsidRPr="00814293" w:rsidRDefault="004458EA" w:rsidP="004458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b/>
          <w:lang w:eastAsia="hr-HR"/>
        </w:rPr>
      </w:pPr>
      <w:r w:rsidRPr="00814293">
        <w:t>Temeljem članka 11. Zakona o pravu na pristup informacijama (“Narodne novine” broj 25/13, 85/15 i 69/22) tijela državne uprave, druga državna tijela, jedinice lokalne i područne (regionalne) samouprave i pravne osobe s javnim ovlastima dužne su provoditi savjetovanje s javnošću pri donošenju općih akata odnosno drugih strateških ili planskih dokumenta kad se njima utječe na interese građana i pravnih osoba. Savjetovanje se provodi u trajanju od 30 dana.</w:t>
      </w:r>
    </w:p>
    <w:p w:rsidR="004458EA" w:rsidRDefault="004458EA" w:rsidP="004458E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6"/>
          <w:szCs w:val="26"/>
          <w:lang w:eastAsia="hr-HR"/>
        </w:rPr>
      </w:pPr>
    </w:p>
    <w:p w:rsidR="004458EA" w:rsidRPr="00814293" w:rsidRDefault="004458EA" w:rsidP="004458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  <w:r w:rsidRPr="00814293">
        <w:rPr>
          <w:rFonts w:eastAsia="Times New Roman"/>
          <w:lang w:eastAsia="hr-HR"/>
        </w:rPr>
        <w:t>Na web stranicama Općine Oriovac</w:t>
      </w:r>
      <w:r w:rsidRPr="00CE1D60">
        <w:rPr>
          <w:rFonts w:eastAsia="Times New Roman"/>
          <w:lang w:eastAsia="hr-HR"/>
        </w:rPr>
        <w:t xml:space="preserve"> objavljen je </w:t>
      </w:r>
      <w:r>
        <w:rPr>
          <w:rFonts w:eastAsia="Times New Roman"/>
          <w:lang w:eastAsia="hr-HR"/>
        </w:rPr>
        <w:t>prijedlog Godišnjeg provedbenog</w:t>
      </w:r>
      <w:r w:rsidR="00E807C0">
        <w:rPr>
          <w:rFonts w:eastAsia="Times New Roman"/>
          <w:lang w:eastAsia="hr-HR"/>
        </w:rPr>
        <w:t xml:space="preserve"> plana unapređenja zaštite od požara za </w:t>
      </w:r>
      <w:r w:rsidR="00FF0FD6">
        <w:rPr>
          <w:rFonts w:eastAsia="Times New Roman"/>
          <w:lang w:eastAsia="hr-HR"/>
        </w:rPr>
        <w:t xml:space="preserve">Općinu Oriovac za </w:t>
      </w:r>
      <w:r w:rsidR="00E807C0">
        <w:rPr>
          <w:rFonts w:eastAsia="Times New Roman"/>
          <w:lang w:eastAsia="hr-HR"/>
        </w:rPr>
        <w:t>2026</w:t>
      </w:r>
      <w:r>
        <w:rPr>
          <w:rFonts w:eastAsia="Times New Roman"/>
          <w:lang w:eastAsia="hr-HR"/>
        </w:rPr>
        <w:t>. godinu</w:t>
      </w:r>
      <w:r w:rsidRPr="00CE1D60">
        <w:rPr>
          <w:rFonts w:eastAsia="Times New Roman"/>
          <w:lang w:eastAsia="hr-HR"/>
        </w:rPr>
        <w:t xml:space="preserve"> te se poziva zainteresirana javno</w:t>
      </w:r>
      <w:r w:rsidR="00582D65">
        <w:rPr>
          <w:rFonts w:eastAsia="Times New Roman"/>
          <w:lang w:eastAsia="hr-HR"/>
        </w:rPr>
        <w:t>st na savjetovanje o istom</w:t>
      </w:r>
      <w:r w:rsidRPr="00CE1D60">
        <w:rPr>
          <w:rFonts w:eastAsia="Times New Roman"/>
          <w:lang w:eastAsia="hr-HR"/>
        </w:rPr>
        <w:t>.</w:t>
      </w:r>
    </w:p>
    <w:p w:rsidR="0055075C" w:rsidRDefault="004458EA" w:rsidP="004458EA">
      <w:pPr>
        <w:pStyle w:val="StandardWeb"/>
        <w:shd w:val="clear" w:color="auto" w:fill="FFFFFF"/>
        <w:spacing w:before="240" w:beforeAutospacing="0" w:after="150" w:afterAutospacing="0"/>
        <w:jc w:val="both"/>
        <w:textAlignment w:val="baseline"/>
        <w:rPr>
          <w:spacing w:val="7"/>
        </w:rPr>
      </w:pPr>
      <w:r w:rsidRPr="004458EA">
        <w:rPr>
          <w:spacing w:val="7"/>
        </w:rPr>
        <w:t>Člankom 13. stavkom 4. Zakona o zaštiti od požar</w:t>
      </w:r>
      <w:r>
        <w:rPr>
          <w:spacing w:val="7"/>
        </w:rPr>
        <w:t>a („Narodne novine“, broj 92/10 i 114/22</w:t>
      </w:r>
      <w:r w:rsidRPr="004458EA">
        <w:rPr>
          <w:spacing w:val="7"/>
        </w:rPr>
        <w:t>) propisano je da jedinice lokalne i područne (regionalne) samouprave na temelju procjene ugroženosti od požara donose godišnji provedbeni plan unapređenja zaštite od poža</w:t>
      </w:r>
      <w:r>
        <w:rPr>
          <w:spacing w:val="7"/>
        </w:rPr>
        <w:t>ra za svoje područje za čiju pro</w:t>
      </w:r>
      <w:r w:rsidRPr="004458EA">
        <w:rPr>
          <w:spacing w:val="7"/>
        </w:rPr>
        <w:t>vedbu će osigurati financijska sredstva</w:t>
      </w:r>
      <w:r w:rsidR="0055075C">
        <w:rPr>
          <w:spacing w:val="7"/>
        </w:rPr>
        <w:t>.</w:t>
      </w:r>
    </w:p>
    <w:p w:rsidR="004458EA" w:rsidRDefault="004458EA" w:rsidP="004458EA">
      <w:pPr>
        <w:pStyle w:val="StandardWeb"/>
        <w:shd w:val="clear" w:color="auto" w:fill="FFFFFF"/>
        <w:spacing w:before="240" w:beforeAutospacing="0" w:after="150" w:afterAutospacing="0"/>
        <w:jc w:val="both"/>
        <w:textAlignment w:val="baseline"/>
        <w:rPr>
          <w:spacing w:val="7"/>
        </w:rPr>
      </w:pPr>
      <w:r w:rsidRPr="004458EA">
        <w:rPr>
          <w:spacing w:val="7"/>
        </w:rPr>
        <w:t>Kako je stavkom 9. istog članka Zakona o zaštiti od požara propisano da će jedinice lokalne i područne (regionalne) samouprave u donošenju planova os</w:t>
      </w:r>
      <w:r w:rsidR="00116083">
        <w:rPr>
          <w:spacing w:val="7"/>
        </w:rPr>
        <w:t xml:space="preserve">igurati sudjelovanje javnosti , </w:t>
      </w:r>
      <w:r w:rsidRPr="004458EA">
        <w:rPr>
          <w:spacing w:val="7"/>
        </w:rPr>
        <w:t>poziva se zainteresirana javnost da svojim prijedlozima i sugestijama pridonese kvaliteti akta koji se donosi.</w:t>
      </w:r>
    </w:p>
    <w:p w:rsidR="00055DDC" w:rsidRDefault="004458EA" w:rsidP="004458EA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FF0000"/>
          <w:lang w:eastAsia="hr-HR"/>
        </w:rPr>
      </w:pPr>
      <w:r w:rsidRPr="00CE1D60">
        <w:rPr>
          <w:rFonts w:eastAsia="Times New Roman"/>
          <w:lang w:eastAsia="hr-HR"/>
        </w:rPr>
        <w:t xml:space="preserve">Rok za podnošenje prijedloga je </w:t>
      </w:r>
      <w:r w:rsidRPr="00EB7188">
        <w:rPr>
          <w:rFonts w:eastAsia="Times New Roman"/>
          <w:lang w:eastAsia="hr-HR"/>
        </w:rPr>
        <w:t xml:space="preserve">do </w:t>
      </w:r>
      <w:r w:rsidR="00EB7188" w:rsidRPr="00EB7188">
        <w:rPr>
          <w:rFonts w:eastAsia="Times New Roman"/>
          <w:b/>
          <w:lang w:eastAsia="hr-HR"/>
        </w:rPr>
        <w:t>26.03.2026.</w:t>
      </w:r>
      <w:r w:rsidRPr="00EB7188">
        <w:rPr>
          <w:rFonts w:eastAsia="Times New Roman"/>
          <w:lang w:eastAsia="hr-HR"/>
        </w:rPr>
        <w:t xml:space="preserve"> godine </w:t>
      </w:r>
      <w:r w:rsidR="00EB7188" w:rsidRPr="00EB7188">
        <w:rPr>
          <w:rFonts w:eastAsia="Times New Roman"/>
          <w:lang w:eastAsia="hr-HR"/>
        </w:rPr>
        <w:t>.</w:t>
      </w:r>
    </w:p>
    <w:p w:rsidR="004458EA" w:rsidRPr="00CE1D60" w:rsidRDefault="004458EA" w:rsidP="00055DDC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hr-HR"/>
        </w:rPr>
      </w:pPr>
      <w:r w:rsidRPr="00CE1D60">
        <w:rPr>
          <w:rFonts w:eastAsia="Times New Roman"/>
          <w:lang w:eastAsia="hr-HR"/>
        </w:rPr>
        <w:t xml:space="preserve">Prijedlozi se mogu dostaviti pisanim putem ili na elektroničku adresu: </w:t>
      </w:r>
      <w:r w:rsidR="00055DDC">
        <w:rPr>
          <w:rFonts w:eastAsia="Times New Roman"/>
          <w:lang w:eastAsia="hr-HR"/>
        </w:rPr>
        <w:t xml:space="preserve">       </w:t>
      </w:r>
      <w:r w:rsidRPr="00814293">
        <w:rPr>
          <w:rFonts w:eastAsia="Times New Roman"/>
          <w:lang w:eastAsia="hr-HR"/>
        </w:rPr>
        <w:t>opcinaoriovac@gmail.com</w:t>
      </w:r>
      <w:r w:rsidRPr="00CE1D60">
        <w:rPr>
          <w:rFonts w:eastAsia="Times New Roman"/>
          <w:lang w:eastAsia="hr-HR"/>
        </w:rPr>
        <w:t>.</w:t>
      </w:r>
    </w:p>
    <w:p w:rsidR="004458EA" w:rsidRPr="00814293" w:rsidRDefault="004458EA" w:rsidP="004458EA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hr-HR"/>
        </w:rPr>
      </w:pPr>
    </w:p>
    <w:p w:rsidR="004458EA" w:rsidRPr="00CE1D60" w:rsidRDefault="004458EA" w:rsidP="004458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  <w:r w:rsidRPr="00CE1D60">
        <w:rPr>
          <w:rFonts w:eastAsia="Times New Roman"/>
          <w:lang w:eastAsia="hr-HR"/>
        </w:rPr>
        <w:t>Po završetku Savjetovanja, svi pristigli prijedlozi bit će pregledani i razmotreni te će se o istim sastavit Izvješće o usvojenim i odbijenim prijedlozima koje će biti objavljeno na web stranici Općine</w:t>
      </w:r>
      <w:r w:rsidRPr="00814293">
        <w:rPr>
          <w:rFonts w:eastAsia="Times New Roman"/>
          <w:lang w:eastAsia="hr-HR"/>
        </w:rPr>
        <w:t xml:space="preserve"> Oriovac</w:t>
      </w:r>
      <w:r w:rsidRPr="00CE1D60">
        <w:rPr>
          <w:rFonts w:eastAsia="Times New Roman"/>
          <w:lang w:eastAsia="hr-HR"/>
        </w:rPr>
        <w:t>.</w:t>
      </w:r>
    </w:p>
    <w:p w:rsidR="004458EA" w:rsidRPr="00814293" w:rsidRDefault="004458EA" w:rsidP="004458EA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hr-HR"/>
        </w:rPr>
      </w:pPr>
    </w:p>
    <w:p w:rsidR="004458EA" w:rsidRPr="00814293" w:rsidRDefault="004458EA" w:rsidP="004458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  <w:r w:rsidRPr="00CE1D60">
        <w:rPr>
          <w:rFonts w:eastAsia="Times New Roman"/>
          <w:lang w:eastAsia="hr-HR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4458EA" w:rsidRPr="00CE1D60" w:rsidRDefault="004458EA" w:rsidP="004458E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lang w:eastAsia="hr-HR"/>
        </w:rPr>
      </w:pPr>
    </w:p>
    <w:p w:rsidR="004458EA" w:rsidRPr="00116083" w:rsidRDefault="004458EA" w:rsidP="004458EA">
      <w:pPr>
        <w:shd w:val="clear" w:color="auto" w:fill="FFFFFF"/>
        <w:spacing w:after="0" w:line="240" w:lineRule="auto"/>
        <w:textAlignment w:val="baseline"/>
        <w:rPr>
          <w:rFonts w:eastAsia="Times New Roman"/>
          <w:lang w:eastAsia="hr-HR"/>
        </w:rPr>
      </w:pPr>
      <w:r w:rsidRPr="00116083">
        <w:rPr>
          <w:rFonts w:eastAsia="Times New Roman"/>
          <w:lang w:eastAsia="hr-HR"/>
        </w:rPr>
        <w:t>Datoteke dostupne za preuzimanje:</w:t>
      </w:r>
    </w:p>
    <w:p w:rsidR="004458EA" w:rsidRDefault="004458EA" w:rsidP="004458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6"/>
          <w:szCs w:val="26"/>
          <w:lang w:eastAsia="hr-HR"/>
        </w:rPr>
      </w:pPr>
    </w:p>
    <w:p w:rsidR="00FD713B" w:rsidRPr="00CE1D60" w:rsidRDefault="00FD713B" w:rsidP="004458E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6"/>
          <w:szCs w:val="26"/>
          <w:lang w:eastAsia="hr-HR"/>
        </w:rPr>
      </w:pPr>
      <w:r>
        <w:rPr>
          <w:rFonts w:ascii="Helvetica" w:eastAsia="Times New Roman" w:hAnsi="Helvetica" w:cs="Helvetica"/>
          <w:sz w:val="26"/>
          <w:szCs w:val="26"/>
          <w:lang w:eastAsia="hr-HR"/>
        </w:rPr>
        <w:t>Prilog:</w:t>
      </w:r>
    </w:p>
    <w:p w:rsidR="004458EA" w:rsidRPr="00EB7188" w:rsidRDefault="004458EA" w:rsidP="004458EA">
      <w:pPr>
        <w:pStyle w:val="Bezproreda"/>
        <w:rPr>
          <w:rFonts w:ascii="Helvetica" w:eastAsia="Times New Roman" w:hAnsi="Helvetica" w:cs="Helvetica"/>
          <w:sz w:val="26"/>
          <w:szCs w:val="26"/>
          <w:lang w:eastAsia="hr-HR"/>
        </w:rPr>
      </w:pPr>
      <w:r w:rsidRPr="00EB7188">
        <w:t xml:space="preserve">- </w:t>
      </w:r>
      <w:hyperlink r:id="rId5" w:history="1">
        <w:r w:rsidRPr="00EB7188">
          <w:rPr>
            <w:rFonts w:ascii="Helvetica" w:eastAsia="Times New Roman" w:hAnsi="Helvetica" w:cs="Helvetica"/>
            <w:sz w:val="26"/>
            <w:szCs w:val="26"/>
            <w:bdr w:val="none" w:sz="0" w:space="0" w:color="auto" w:frame="1"/>
            <w:lang w:eastAsia="hr-HR"/>
          </w:rPr>
          <w:t>OBRAZAC sudjelovanja javnosti</w:t>
        </w:r>
      </w:hyperlink>
    </w:p>
    <w:p w:rsidR="004458EA" w:rsidRPr="00EB7188" w:rsidRDefault="004458EA" w:rsidP="004458EA">
      <w:pPr>
        <w:pStyle w:val="Bezproreda"/>
        <w:rPr>
          <w:spacing w:val="7"/>
        </w:rPr>
      </w:pPr>
      <w:r w:rsidRPr="00EB7188">
        <w:t xml:space="preserve">- </w:t>
      </w:r>
      <w:hyperlink r:id="rId6" w:history="1">
        <w:r w:rsidRPr="00EB7188">
          <w:rPr>
            <w:rFonts w:ascii="Helvetica" w:eastAsia="Times New Roman" w:hAnsi="Helvetica" w:cs="Helvetica"/>
            <w:sz w:val="26"/>
            <w:szCs w:val="26"/>
            <w:bdr w:val="none" w:sz="0" w:space="0" w:color="auto" w:frame="1"/>
            <w:lang w:eastAsia="hr-HR"/>
          </w:rPr>
          <w:t>Prijedlog Godišnjeg provedbenog</w:t>
        </w:r>
        <w:r w:rsidR="00E807C0" w:rsidRPr="00EB7188">
          <w:rPr>
            <w:rFonts w:ascii="Helvetica" w:eastAsia="Times New Roman" w:hAnsi="Helvetica" w:cs="Helvetica"/>
            <w:sz w:val="26"/>
            <w:szCs w:val="26"/>
            <w:bdr w:val="none" w:sz="0" w:space="0" w:color="auto" w:frame="1"/>
            <w:lang w:eastAsia="hr-HR"/>
          </w:rPr>
          <w:t xml:space="preserve"> plana unapređenja zaštite od požara za područje Općine Oriovac za 2026</w:t>
        </w:r>
        <w:r w:rsidRPr="00EB7188">
          <w:rPr>
            <w:rFonts w:ascii="Helvetica" w:eastAsia="Times New Roman" w:hAnsi="Helvetica" w:cs="Helvetica"/>
            <w:sz w:val="26"/>
            <w:szCs w:val="26"/>
            <w:bdr w:val="none" w:sz="0" w:space="0" w:color="auto" w:frame="1"/>
            <w:lang w:eastAsia="hr-HR"/>
          </w:rPr>
          <w:t xml:space="preserve">. godinu </w:t>
        </w:r>
      </w:hyperlink>
    </w:p>
    <w:p w:rsidR="004458EA" w:rsidRPr="00EB7188" w:rsidRDefault="004458EA" w:rsidP="004458EA">
      <w:pPr>
        <w:pStyle w:val="StandardWeb"/>
        <w:shd w:val="clear" w:color="auto" w:fill="FFFFFF"/>
        <w:spacing w:before="240" w:beforeAutospacing="0" w:after="150" w:afterAutospacing="0"/>
        <w:jc w:val="both"/>
        <w:textAlignment w:val="baseline"/>
        <w:rPr>
          <w:spacing w:val="7"/>
        </w:rPr>
      </w:pPr>
    </w:p>
    <w:p w:rsidR="004458EA" w:rsidRPr="004458EA" w:rsidRDefault="004458EA" w:rsidP="004458EA">
      <w:pPr>
        <w:pStyle w:val="StandardWeb"/>
        <w:shd w:val="clear" w:color="auto" w:fill="FFFFFF"/>
        <w:spacing w:before="240" w:beforeAutospacing="0" w:after="150" w:afterAutospacing="0"/>
        <w:jc w:val="both"/>
        <w:textAlignment w:val="baseline"/>
        <w:rPr>
          <w:spacing w:val="7"/>
        </w:rPr>
      </w:pPr>
    </w:p>
    <w:p w:rsidR="00036B28" w:rsidRPr="004458EA" w:rsidRDefault="00036B28" w:rsidP="004458EA"/>
    <w:sectPr w:rsidR="00036B28" w:rsidRPr="00445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1EED"/>
    <w:multiLevelType w:val="multilevel"/>
    <w:tmpl w:val="28FA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EA"/>
    <w:rsid w:val="00036B28"/>
    <w:rsid w:val="00055DDC"/>
    <w:rsid w:val="00116083"/>
    <w:rsid w:val="004458EA"/>
    <w:rsid w:val="0055075C"/>
    <w:rsid w:val="00582D65"/>
    <w:rsid w:val="00717862"/>
    <w:rsid w:val="00970297"/>
    <w:rsid w:val="00A13AE0"/>
    <w:rsid w:val="00CC594A"/>
    <w:rsid w:val="00E807C0"/>
    <w:rsid w:val="00EB7188"/>
    <w:rsid w:val="00FD713B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BDDCB-C2C2-46CE-A4B4-83989562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8">
    <w:name w:val="style8"/>
    <w:basedOn w:val="Normal"/>
    <w:rsid w:val="004458EA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styleId="Naglaeno">
    <w:name w:val="Strong"/>
    <w:basedOn w:val="Zadanifontodlomka"/>
    <w:uiPriority w:val="22"/>
    <w:qFormat/>
    <w:rsid w:val="004458E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458EA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458EA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paragraph" w:styleId="Bezproreda">
    <w:name w:val="No Spacing"/>
    <w:uiPriority w:val="1"/>
    <w:qFormat/>
    <w:rsid w:val="004458E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vle.hr/web/wp-content/uploads/2023/05/Prijedlog-Odluke-o-osnivanju-savjeta-za-zastitu-potrosaca-javnih-usluga-Opcine-Cavle.docx" TargetMode="External"/><Relationship Id="rId5" Type="http://schemas.openxmlformats.org/officeDocument/2006/relationships/hyperlink" Target="https://www.cavle.hr/web/wp-content/uploads/2023/05/OBRAZAC-sudjelovanja-javnost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6</cp:revision>
  <cp:lastPrinted>2026-02-24T08:00:00Z</cp:lastPrinted>
  <dcterms:created xsi:type="dcterms:W3CDTF">2026-02-24T07:48:00Z</dcterms:created>
  <dcterms:modified xsi:type="dcterms:W3CDTF">2026-02-24T09:46:00Z</dcterms:modified>
</cp:coreProperties>
</file>